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4B30F2" w14:paraId="1AD56414" w14:textId="6AC48B97">
      <w:pPr>
        <w:jc w:val="center"/>
      </w:pPr>
      <w:r>
        <w:t>May 27, 2026</w:t>
      </w:r>
    </w:p>
    <w:p w:rsidR="003528AF" w14:paraId="076D2338" w14:textId="77777777"/>
    <w:p w:rsidR="003528AF" w14:paraId="00ECC78E" w14:textId="77777777">
      <w:pPr>
        <w:sectPr>
          <w:headerReference w:type="default" r:id="rId7"/>
          <w:footerReference w:type="default" r:id="rId8"/>
          <w:type w:val="continuous"/>
          <w:pgSz w:w="12240" w:h="15840" w:code="1"/>
          <w:pgMar w:top="4680" w:right="1440" w:bottom="1440" w:left="1440" w:header="1080" w:footer="720" w:gutter="0"/>
          <w:paperSrc w:first="262" w:other="262"/>
          <w:cols w:space="720"/>
          <w:docGrid w:linePitch="360"/>
        </w:sectPr>
      </w:pPr>
    </w:p>
    <w:p w:rsidR="003528AF" w14:paraId="16B04C82" w14:textId="77777777"/>
    <w:p w:rsidR="003528AF" w:rsidP="00E3461C" w14:paraId="0473DA5E" w14:textId="63522383">
      <w:r>
        <w:t>Ms. Jennifer Lindsey:</w:t>
      </w:r>
    </w:p>
    <w:p w:rsidR="00B80B70" w:rsidP="00E3461C" w14:paraId="64A22929" w14:textId="6BDC0F03">
      <w:r>
        <w:t>Village of Caledonia</w:t>
      </w:r>
    </w:p>
    <w:p w:rsidR="00B80B70" w:rsidP="00E3461C" w14:paraId="41F6AA50" w14:textId="073A4293">
      <w:r>
        <w:t>250 S. Maple Street SE</w:t>
      </w:r>
    </w:p>
    <w:p w:rsidR="00B80B70" w:rsidP="00E3461C" w14:paraId="0BD46DEE" w14:textId="77830419">
      <w:r>
        <w:t>Caledonia, MI 49316</w:t>
      </w:r>
    </w:p>
    <w:p w:rsidR="00B80B70" w:rsidP="00E3461C" w14:paraId="78732806" w14:textId="77777777"/>
    <w:p w:rsidR="006C57FB" w:rsidP="004B2475" w14:paraId="38EF614D" w14:textId="7DF41E60">
      <w:pPr>
        <w:pStyle w:val="Regarding"/>
      </w:pPr>
      <w:r>
        <w:t xml:space="preserve">Letter </w:t>
      </w:r>
      <w:r w:rsidR="004B2475">
        <w:t>enclosing Draft Resolution to Establish t</w:t>
      </w:r>
      <w:r w:rsidR="008E2333">
        <w:t>he Budget for FY 2026-2027</w:t>
      </w:r>
      <w:r>
        <w:t xml:space="preserve"> and </w:t>
      </w:r>
      <w:r w:rsidR="008E2333">
        <w:t>to Establish the Village Property Tax</w:t>
      </w:r>
      <w:r w:rsidR="001C2CAD">
        <w:t xml:space="preserve"> Rate for 2026</w:t>
      </w:r>
    </w:p>
    <w:p w:rsidR="004B2475" w:rsidP="004B2475" w14:paraId="134F59B8" w14:textId="76F8254C">
      <w:pPr>
        <w:pStyle w:val="BodySS"/>
      </w:pPr>
      <w:r>
        <w:t>Dear Jennifer:</w:t>
      </w:r>
    </w:p>
    <w:p w:rsidR="001C2CAD" w:rsidRPr="001C2CAD" w:rsidP="001C2CAD" w14:paraId="0635AE0D" w14:textId="579865CA">
      <w:pPr>
        <w:pStyle w:val="BodySSIndent"/>
      </w:pPr>
      <w:r>
        <w:t xml:space="preserve">Enclosed is a draft resolution for the Village Council to consider at its May 29, 2026 special meeting which would adopt the Village’s budget for the July 1, 2026 to June 30, 2027 fiscal year </w:t>
      </w:r>
      <w:r w:rsidR="00393132">
        <w:t xml:space="preserve">(“FY 2026-2027”) </w:t>
      </w:r>
      <w:r>
        <w:t xml:space="preserve">and establish the Village’s property tax millage rate for 2026.  </w:t>
      </w:r>
      <w:r w:rsidR="00BA0594">
        <w:t>This letter summarizes the procedures for the Village to consider and adopt its FY 2026-2027 budget at its May 29 meeting and to consider whether it would like to increase the property tax millage rate for 2026.</w:t>
      </w:r>
    </w:p>
    <w:p w:rsidR="00025A3F" w:rsidP="00025A3F" w14:paraId="111DD266" w14:textId="01C5B27C">
      <w:pPr>
        <w:pStyle w:val="Heading2"/>
      </w:pPr>
      <w:r>
        <w:t>Adoption of the FY 2026-2027 Budget</w:t>
      </w:r>
    </w:p>
    <w:p w:rsidR="001F1B26" w:rsidP="00D31679" w14:paraId="08D6BECE" w14:textId="31629F6E">
      <w:pPr>
        <w:pStyle w:val="BodySSIndent"/>
      </w:pPr>
      <w:r>
        <w:t xml:space="preserve">At the Village Council’s special meeting on May 29, </w:t>
      </w:r>
      <w:r w:rsidR="0074614F">
        <w:t xml:space="preserve">the </w:t>
      </w:r>
      <w:r w:rsidR="005473EF">
        <w:t xml:space="preserve">proposed budget for FY 2026-2027 will first be considered as a discussion item to allow </w:t>
      </w:r>
      <w:r w:rsidR="00541980">
        <w:t xml:space="preserve">the Village Council, the Village Treasurer and other Village officials to discuss the budget recommendations and the potential increase in the property tax </w:t>
      </w:r>
      <w:r w:rsidR="00D31679">
        <w:t xml:space="preserve">millage </w:t>
      </w:r>
      <w:r w:rsidR="00541980">
        <w:t xml:space="preserve">rate, which is discussed in more detail below.  After that discussion item, the </w:t>
      </w:r>
      <w:r>
        <w:t>Village</w:t>
      </w:r>
      <w:r w:rsidR="00982C23">
        <w:t xml:space="preserve"> Council</w:t>
      </w:r>
      <w:r>
        <w:t xml:space="preserve"> will hold a public hearing to allow members of the public to comment on the proposed budget </w:t>
      </w:r>
      <w:r w:rsidR="00393132">
        <w:t>for FY 2026-2027 and the property tax rate for 2026</w:t>
      </w:r>
      <w:r w:rsidR="00982C23">
        <w:t xml:space="preserve">.  </w:t>
      </w:r>
      <w:r>
        <w:t xml:space="preserve">The Village has published advance notice of the public hearing in the Saturday, May 23 edition of the Sun &amp; News, as required by the Uniform Budgeting and Accounting Act, as amended, Public Act 2 of 1968 (“Act 2”).  </w:t>
      </w:r>
    </w:p>
    <w:p w:rsidR="00E57D70" w:rsidRPr="00DB6291" w:rsidP="001F1B26" w14:paraId="6AB73BF7" w14:textId="43BDD227">
      <w:pPr>
        <w:pStyle w:val="BodySSIndent"/>
      </w:pPr>
      <w:r>
        <w:t xml:space="preserve">The Village Council must hold a public hearing before adopting the FY 2026-2027 budget or approving an increase in the property tax millage rate.  The public hearing will be a separate </w:t>
      </w:r>
      <w:r>
        <w:t xml:space="preserve">item on the agenda, and it is generally intended to set a specific time and place for members of the public to provide comments regarding the proposed budget and/or property tax millage rate.  </w:t>
      </w:r>
      <w:r w:rsidR="00EF0261">
        <w:t xml:space="preserve">For a brief summary for the procedure for a public hearing, the </w:t>
      </w:r>
      <w:r w:rsidR="00892C38">
        <w:t>Village President</w:t>
      </w:r>
      <w:r w:rsidR="00730844">
        <w:t xml:space="preserve"> (or Vice President, as the President Pro Tempore, in the absence of the Village President),</w:t>
      </w:r>
      <w:r w:rsidR="00892C38">
        <w:t xml:space="preserve"> open</w:t>
      </w:r>
      <w:r w:rsidR="00EF0261">
        <w:t>s</w:t>
      </w:r>
      <w:r w:rsidR="00892C38">
        <w:t xml:space="preserve"> </w:t>
      </w:r>
      <w:r w:rsidR="00EF0261">
        <w:t xml:space="preserve">the </w:t>
      </w:r>
      <w:r w:rsidR="00892C38">
        <w:t>public hearing and allow</w:t>
      </w:r>
      <w:r w:rsidR="00EF0261">
        <w:t>s</w:t>
      </w:r>
      <w:r w:rsidR="00892C38">
        <w:t xml:space="preserve"> members of the public to speak</w:t>
      </w:r>
      <w:r w:rsidR="00EF0261">
        <w:t xml:space="preserve"> regarding the subject(s) of the public hearing</w:t>
      </w:r>
      <w:r w:rsidR="00892C38">
        <w:t xml:space="preserve">.  </w:t>
      </w:r>
      <w:r w:rsidR="00F624F7">
        <w:t>When all members of the public who wish to comment have been given the opportunity to speak, the Village President</w:t>
      </w:r>
      <w:r w:rsidR="00892C38">
        <w:t xml:space="preserve"> close</w:t>
      </w:r>
      <w:r w:rsidR="003E7A20">
        <w:t>s</w:t>
      </w:r>
      <w:r w:rsidR="00892C38">
        <w:t xml:space="preserve"> the public hearing</w:t>
      </w:r>
      <w:r w:rsidR="003E7A20">
        <w:t xml:space="preserve"> and moves on to the remaining agenda items</w:t>
      </w:r>
      <w:r w:rsidR="00892C38">
        <w:t>.</w:t>
      </w:r>
      <w:r w:rsidR="003E7A20">
        <w:t xml:space="preserve">  The Village Council makes it decision after the public hearing has been closed.</w:t>
      </w:r>
      <w:r w:rsidR="00892C38">
        <w:t xml:space="preserve">  </w:t>
      </w:r>
      <w:r>
        <w:t>After the public hearing</w:t>
      </w:r>
      <w:r w:rsidR="00035510">
        <w:t xml:space="preserve"> is closed, the Village Council</w:t>
      </w:r>
      <w:r w:rsidR="00D31679">
        <w:t xml:space="preserve"> can consider the draft resolution to adopt its budget for FY 2026-2027 and establish the property tax millage rate for 2026.  </w:t>
      </w:r>
      <w:r w:rsidR="005137EC">
        <w:t xml:space="preserve">Please note that if the Village Council does decide to increase the property tax millage rate, a 2/3 vote of the total members of the Village Council (or 5 members) is required under the General Law Village Act, </w:t>
      </w:r>
      <w:r w:rsidR="001F1B26">
        <w:t>Public Act 3 of 1895, as amended (the “GLVA”).</w:t>
      </w:r>
      <w:r w:rsidR="005137EC">
        <w:t xml:space="preserve"> </w:t>
      </w:r>
    </w:p>
    <w:p w:rsidR="00025A3F" w:rsidP="00025A3F" w14:paraId="1D831F5A" w14:textId="25810BEA">
      <w:pPr>
        <w:pStyle w:val="Heading2"/>
      </w:pPr>
      <w:r>
        <w:t>Procedure to Increase the Village’s Property Tax Millage Rate</w:t>
      </w:r>
    </w:p>
    <w:p w:rsidR="001F1B26" w:rsidRPr="001F1B26" w:rsidP="00901218" w14:paraId="043AEFF9" w14:textId="0BC6C3BC">
      <w:pPr>
        <w:pStyle w:val="BodySSIndent"/>
      </w:pPr>
      <w:r>
        <w:t xml:space="preserve">The Village Council will also be considering whether to approve an increase in the Village’s property tax millage rate for 2026.  </w:t>
      </w:r>
      <w:r w:rsidR="007008F1">
        <w:t xml:space="preserve">The Village’s property tax millage rate will also be a subject of the public hearing, meaning that members of the public may comment on the proposed budget and/or the Village’s property tax millage rate for 2026.  </w:t>
      </w:r>
      <w:r w:rsidRPr="009278A2" w:rsidR="00986ACC">
        <w:t xml:space="preserve">Below is a discussion of </w:t>
      </w:r>
      <w:r w:rsidR="009278A2">
        <w:t>the maximum increase the Village Council may approve without a prior vote of the Village’s electors under state law.</w:t>
      </w:r>
    </w:p>
    <w:p w:rsidR="003C25FA" w:rsidP="0053449B" w14:paraId="49D2B679" w14:textId="4E2943B6">
      <w:pPr>
        <w:pStyle w:val="Heading3"/>
      </w:pPr>
      <w:r>
        <w:t>Authority</w:t>
      </w:r>
      <w:r w:rsidR="006E0083">
        <w:t xml:space="preserve"> </w:t>
      </w:r>
      <w:r>
        <w:t>under the General Law Village Act</w:t>
      </w:r>
    </w:p>
    <w:p w:rsidR="00737C7E" w:rsidP="003C25FA" w14:paraId="6CD9325E" w14:textId="29E80FF3">
      <w:pPr>
        <w:pStyle w:val="BodySSIndent"/>
      </w:pPr>
      <w:r>
        <w:t>In 1978, what is known as the “Headlee Amendment” to the Michigan Constitution was adopted, which is located in Sections 25 through 33 of Article IX of the Michigan Constitution.</w:t>
      </w:r>
      <w:r w:rsidR="00E01CF0">
        <w:t xml:space="preserve">  The Headlee Amendment includes </w:t>
      </w:r>
      <w:r w:rsidR="001D493E">
        <w:t xml:space="preserve">several </w:t>
      </w:r>
      <w:r w:rsidR="00E01CF0">
        <w:t>restrictions on the taxation of local governments</w:t>
      </w:r>
      <w:r w:rsidR="001D493E">
        <w:t>.  The</w:t>
      </w:r>
      <w:r w:rsidR="00324116">
        <w:t xml:space="preserve"> Headlee Amendment prohibits local governments from levying any tax that </w:t>
      </w:r>
      <w:r w:rsidR="00604811">
        <w:t>was</w:t>
      </w:r>
      <w:r w:rsidR="00324116">
        <w:t xml:space="preserve"> not authorized by </w:t>
      </w:r>
      <w:r w:rsidR="00604811">
        <w:t xml:space="preserve">law or </w:t>
      </w:r>
      <w:r w:rsidR="00324116">
        <w:t xml:space="preserve">charter </w:t>
      </w:r>
      <w:r w:rsidR="008825CD">
        <w:t xml:space="preserve">or by increasing the tax rate above the rate authorized by law or charter as of November 7, 1978, without the approval of a majority of the qualified electors of that local government.  In this case, </w:t>
      </w:r>
      <w:r w:rsidR="0065312A">
        <w:t xml:space="preserve">under Section 1 of the GLVA, </w:t>
      </w:r>
      <w:r w:rsidR="008825CD">
        <w:t>the GLVA acts as the charter</w:t>
      </w:r>
      <w:r w:rsidR="0065312A">
        <w:t xml:space="preserve"> for the Village.</w:t>
      </w:r>
    </w:p>
    <w:p w:rsidR="00471D00" w:rsidRPr="00471D00" w:rsidP="00471D00" w14:paraId="35CEDF15" w14:textId="000645ED">
      <w:pPr>
        <w:pStyle w:val="BodySSIndent"/>
      </w:pPr>
      <w:r>
        <w:t xml:space="preserve">The GLVA did authorize </w:t>
      </w:r>
      <w:r w:rsidR="007C030D">
        <w:t>villages</w:t>
      </w:r>
      <w:r>
        <w:t xml:space="preserve"> to raise certain taxes as of the date of the Headlee Amendment.</w:t>
      </w:r>
      <w:r w:rsidR="007C030D">
        <w:t xml:space="preserve">  </w:t>
      </w:r>
      <w:r w:rsidR="003C25FA">
        <w:t xml:space="preserve">The </w:t>
      </w:r>
      <w:r w:rsidR="00C70226">
        <w:t>GLVA</w:t>
      </w:r>
      <w:r w:rsidR="003C25FA">
        <w:t xml:space="preserve"> authorizes a village council to raise </w:t>
      </w:r>
      <w:r w:rsidR="00B577C9">
        <w:t>12.5 mills to defray general expenses and liabilities of a village</w:t>
      </w:r>
      <w:r w:rsidR="00C70226">
        <w:t>, which</w:t>
      </w:r>
      <w:r w:rsidR="00B577C9">
        <w:t xml:space="preserve"> constitutes a village’s “general fund.”  </w:t>
      </w:r>
      <w:r w:rsidR="00317CCD">
        <w:t>In addition to the 12.5 mills, a village council has the authority</w:t>
      </w:r>
      <w:r w:rsidR="00C70226">
        <w:t xml:space="preserve"> under the GLVA</w:t>
      </w:r>
      <w:r w:rsidR="00317CCD">
        <w:t xml:space="preserve"> to raise 5 mills as a “general highway fund” and 2.5 mills for the purchasing of grounds for a cemetery (one mill for maintaining a cemetery).</w:t>
      </w:r>
      <w:r>
        <w:rPr>
          <w:rStyle w:val="FootnoteReference"/>
        </w:rPr>
        <w:footnoteReference w:id="2"/>
      </w:r>
      <w:r w:rsidR="00317CCD">
        <w:t xml:space="preserve">  The total levy that may be authorized by a village without a vote of the </w:t>
      </w:r>
      <w:r w:rsidR="007C030D">
        <w:t>v</w:t>
      </w:r>
      <w:r w:rsidR="00317CCD">
        <w:t xml:space="preserve">illage’s electors </w:t>
      </w:r>
      <w:r w:rsidR="00AF5FEB">
        <w:t>cannot exceed 20 mills.</w:t>
      </w:r>
      <w:r w:rsidR="002F518B">
        <w:t xml:space="preserve">  The 20 mills must be allocated </w:t>
      </w:r>
      <w:r w:rsidR="00AF5FEB">
        <w:t xml:space="preserve">among the general fund, highway fund and cemetery fund (if any) as stated above, so that no one component will exceed the authorized </w:t>
      </w:r>
      <w:r w:rsidRPr="00471D00" w:rsidR="00AF5FEB">
        <w:t xml:space="preserve">limitation for that component.  </w:t>
      </w:r>
      <w:r w:rsidR="00C903F9">
        <w:t xml:space="preserve">Under the GLVA, </w:t>
      </w:r>
      <w:r w:rsidR="00F47DC5">
        <w:t>the 20 mills may be levied with an affirmative vote of at least 2/3 of the members of the Village Council, a vote of the electors is not required.</w:t>
      </w:r>
    </w:p>
    <w:p w:rsidR="00221705" w:rsidRPr="00E12B2B" w:rsidP="00C02473" w14:paraId="16F53470" w14:textId="36D3C20B">
      <w:pPr>
        <w:pStyle w:val="BodySSIndent"/>
      </w:pPr>
      <w:r>
        <w:t>However, the ability of the Village</w:t>
      </w:r>
      <w:r w:rsidR="00C903F9">
        <w:t xml:space="preserve"> Council</w:t>
      </w:r>
      <w:r>
        <w:t xml:space="preserve"> to increase </w:t>
      </w:r>
      <w:r w:rsidR="00C903F9">
        <w:t>the Village’s</w:t>
      </w:r>
      <w:r>
        <w:t xml:space="preserve"> millage rates up to the total 20 mill maximum is further limited by provisions of state law adopted to implement the provisions of the Headlee Amendment</w:t>
      </w:r>
      <w:r>
        <w:t xml:space="preserve">, through the process commonly known as </w:t>
      </w:r>
      <w:r w:rsidR="00C02473">
        <w:t xml:space="preserve">“millage rollback” or </w:t>
      </w:r>
      <w:r>
        <w:t>“Headlee Amendment rollback.”</w:t>
      </w:r>
    </w:p>
    <w:p w:rsidR="004306D5" w:rsidP="0053449B" w14:paraId="2B89678B" w14:textId="49A5532C">
      <w:pPr>
        <w:pStyle w:val="Heading3"/>
      </w:pPr>
      <w:r>
        <w:t>Headlee Amendment Rollback</w:t>
      </w:r>
    </w:p>
    <w:p w:rsidR="007E308C" w:rsidP="004306D5" w14:paraId="128D1F35" w14:textId="5FB4C49B">
      <w:pPr>
        <w:pStyle w:val="BodySSIndent"/>
      </w:pPr>
      <w:r>
        <w:t>Both the Headlee Amendment and the provisions of state law implementing the Headlee Amendment require the Village to annually calculate a Headlee Amendment rollback factor.</w:t>
      </w:r>
      <w:r w:rsidR="00F47DC5">
        <w:t xml:space="preserve">  The annual rollback factor is added to the Headlee Amendment rollback factors determined in prior years to calculate the cumulative Headlee Amendment rollback factor, which is commonly referred to as the “millage reduction fraction.”  </w:t>
      </w:r>
      <w:r w:rsidR="0050204E">
        <w:t>The total millage reduction fraction is applied to the Village’s millages that are authorized by the GLVA, like it would apply if the Village had any additional millages approved by the voters.  The actual mills that the Village c</w:t>
      </w:r>
      <w:r w:rsidR="007C5616">
        <w:t xml:space="preserve">an levy under the GLVA without voter approval is determined by </w:t>
      </w:r>
      <w:r w:rsidR="00B93EBE">
        <w:t>applying the total millage reduction fraction to the maximum authorized millage rate</w:t>
      </w:r>
      <w:r w:rsidR="007C5616">
        <w:t xml:space="preserve">.  </w:t>
      </w:r>
    </w:p>
    <w:p w:rsidR="00420187" w:rsidP="004306D5" w14:paraId="2776E291" w14:textId="394D5C78">
      <w:pPr>
        <w:pStyle w:val="BodySSIndent"/>
      </w:pPr>
      <w:r>
        <w:t xml:space="preserve">For example, </w:t>
      </w:r>
      <w:r>
        <w:t xml:space="preserve">the Village’s maximum general fund millage is 12.5 mills.  If the impact of the millage reduction fraction is 0.5 mill, then the maximum Headlee-reduced operating millage that the Village could levy would be 12.0 mills.  </w:t>
      </w:r>
      <w:r w:rsidR="00CD7E3E">
        <w:t>If the Village was levying a total of 11.5 mills for general fund purposes currently, it could increase the levy by an additional 0.5 mills without a vote of the Village electors (and pursuant to a 2/3 vote of the members of the Village Council).</w:t>
      </w:r>
      <w:r>
        <w:t xml:space="preserve"> </w:t>
      </w:r>
    </w:p>
    <w:p w:rsidR="004306D5" w:rsidRPr="004306D5" w:rsidP="00F36BDC" w14:paraId="5B34C8D1" w14:textId="7AB0CDF4">
      <w:pPr>
        <w:pStyle w:val="BodySSIndent"/>
      </w:pPr>
      <w:r>
        <w:t xml:space="preserve"> </w:t>
      </w:r>
      <w:r w:rsidR="000D5532">
        <w:t>Even if the Village increases the millage rates this year, the millage reduction fraction will likely reduce the levy in subsequent years.  The only way for the Village to fully restore the operating millage to the 12.5 mills authorized by the GLVA</w:t>
      </w:r>
      <w:r w:rsidR="00F36BDC">
        <w:t xml:space="preserve"> is to seek voter approval to “restore” the Headlee-reduced amounts and return the levy to 12.5 mills.  </w:t>
      </w:r>
      <w:r>
        <w:t xml:space="preserve">If the Village </w:t>
      </w:r>
      <w:r w:rsidR="0063409C">
        <w:t>would ever like to increase the general fund and/or general highway fund millages above the Headlee-reduced maximum rates, the Village would need to as the Village’s electors for approval</w:t>
      </w:r>
      <w:r w:rsidR="00F36BDC">
        <w:t>, and we</w:t>
      </w:r>
      <w:r w:rsidR="0063409C">
        <w:t xml:space="preserve"> could assist with that process.</w:t>
      </w:r>
    </w:p>
    <w:p w:rsidR="0053449B" w:rsidP="0053449B" w14:paraId="2856E9D7" w14:textId="3E966ABB">
      <w:pPr>
        <w:pStyle w:val="Heading3"/>
      </w:pPr>
      <w:r>
        <w:t>Procedure to Increase Millage Rates for 2026</w:t>
      </w:r>
    </w:p>
    <w:p w:rsidR="00461685" w:rsidP="00440825" w14:paraId="7EA87BEE" w14:textId="13B3DD65">
      <w:pPr>
        <w:pStyle w:val="BodySSIndent"/>
      </w:pPr>
      <w:r>
        <w:t xml:space="preserve">The Village has already published notice of the public hearing set for its May 29 special meeting, including a notice that a subject of the public hearing will be the proposed millage rate for the Village for 2026.  </w:t>
      </w:r>
      <w:r>
        <w:t xml:space="preserve">Although the Village cannot vote to increase the millage rate until after the public hearing, I would recommend that the Village Council discuss the potential increase they are considering during the discussion before the public hearing is opened.  This will </w:t>
      </w:r>
      <w:r w:rsidR="00190ED4">
        <w:t>allow the public to comment on the specific increase that is being considered by the Village Council.  After the public hearing, the Village may consider the draft resolution, and I have included blank spaces for the Village to insert the approved millage rates for 2026.</w:t>
      </w:r>
    </w:p>
    <w:p w:rsidR="004306D5" w:rsidP="00CA4F03" w14:paraId="430D41F9" w14:textId="5AF88D56">
      <w:pPr>
        <w:pStyle w:val="BodySSIndent"/>
      </w:pPr>
      <w:r>
        <w:t xml:space="preserve">As discussed above, the maximum millage rate that the Village can levy under the GLVA for its general fund and general street fund have been reduced from the originally maximums of 12.5 mills and 5 mills.  </w:t>
      </w:r>
      <w:r w:rsidR="00A533F2">
        <w:t>Using the Village’s L-4029 form for 2025 and its draft L-4029 form for 2026, I have calculated the Headlee-reduced maximum millage rates as follows:</w:t>
      </w:r>
    </w:p>
    <w:p w:rsidR="00E93A79" w:rsidP="00E93A79" w14:paraId="2F6F8632" w14:textId="2D979779">
      <w:pPr>
        <w:pStyle w:val="BodySSIndent"/>
        <w:numPr>
          <w:ilvl w:val="0"/>
          <w:numId w:val="44"/>
        </w:numPr>
      </w:pPr>
      <w:r>
        <w:t>General Fund – 12.5 mills originally authorized by GLVA</w:t>
      </w:r>
    </w:p>
    <w:p w:rsidR="00E93A79" w:rsidP="00E93A79" w14:paraId="0BB2A3AC" w14:textId="185D451A">
      <w:pPr>
        <w:pStyle w:val="BodySSIndent"/>
        <w:numPr>
          <w:ilvl w:val="1"/>
          <w:numId w:val="44"/>
        </w:numPr>
      </w:pPr>
      <w:r>
        <w:t>2026 Headlee-reduced maximum rate:  7.7153 mills</w:t>
      </w:r>
    </w:p>
    <w:p w:rsidR="00E93A79" w:rsidP="00E93A79" w14:paraId="53561718" w14:textId="16C563EF">
      <w:pPr>
        <w:pStyle w:val="BodySSIndent"/>
        <w:numPr>
          <w:ilvl w:val="0"/>
          <w:numId w:val="44"/>
        </w:numPr>
      </w:pPr>
      <w:r>
        <w:t>General Street Fund – 5 mills originally authorized by GLVA</w:t>
      </w:r>
    </w:p>
    <w:p w:rsidR="00E93A79" w:rsidP="00E93A79" w14:paraId="6EAABC38" w14:textId="06667031">
      <w:pPr>
        <w:pStyle w:val="BodySSIndent"/>
        <w:numPr>
          <w:ilvl w:val="1"/>
          <w:numId w:val="44"/>
        </w:numPr>
      </w:pPr>
      <w:r>
        <w:t>2026 Headlee-reduced maximum rate:  3.0861 mills</w:t>
      </w:r>
    </w:p>
    <w:p w:rsidR="00036603" w:rsidP="00036603" w14:paraId="62AB1E2E" w14:textId="405745BC">
      <w:pPr>
        <w:pStyle w:val="BodySSIndent"/>
        <w:numPr>
          <w:ilvl w:val="0"/>
          <w:numId w:val="44"/>
        </w:numPr>
      </w:pPr>
      <w:r>
        <w:t>Total Headlee-reduced maximum rate for the general fund and highway fund:</w:t>
      </w:r>
    </w:p>
    <w:p w:rsidR="00036603" w:rsidP="00036603" w14:paraId="37C94B37" w14:textId="35412D7A">
      <w:pPr>
        <w:pStyle w:val="BodySSIndent"/>
        <w:numPr>
          <w:ilvl w:val="1"/>
          <w:numId w:val="44"/>
        </w:numPr>
      </w:pPr>
      <w:r>
        <w:t>10.8014 mills</w:t>
      </w:r>
    </w:p>
    <w:p w:rsidR="00D45F67" w:rsidP="005735EA" w14:paraId="179E4B7E" w14:textId="1E6FB9D7">
      <w:pPr>
        <w:pStyle w:val="BodySSIndent"/>
      </w:pPr>
      <w:r>
        <w:t>In 2025, the Village levied a total of 7.944 mills</w:t>
      </w:r>
      <w:r w:rsidR="00C831DA">
        <w:t xml:space="preserve">, and the Village Council could approve </w:t>
      </w:r>
      <w:r w:rsidR="00CA4F03">
        <w:t>an increase of</w:t>
      </w:r>
      <w:r w:rsidR="00C831DA">
        <w:t xml:space="preserve"> up to 2.8574 mills without a vote of the Village’s electors.  The Village Council would need to make sure that the millage rates for the general fund and the general street fund are lower than their respective Headlee-reduced maximum rates (7.7153 mills and 3.0861 mills, respectively).  </w:t>
      </w:r>
      <w:r>
        <w:t>The Village Council should separately determine the millage rates for the general fund and street fund millages to ensure that they are lower than their Headlee-reduced maximum rates</w:t>
      </w:r>
      <w:r w:rsidR="00C50C77">
        <w:t xml:space="preserve">, and then calculate the total millage rate.  </w:t>
      </w:r>
      <w:r>
        <w:t xml:space="preserve"> </w:t>
      </w:r>
    </w:p>
    <w:p w:rsidR="00346C66" w:rsidP="005735EA" w14:paraId="04DD3A0A" w14:textId="4B38E021">
      <w:pPr>
        <w:pStyle w:val="BodySSIndent"/>
      </w:pPr>
      <w:r>
        <w:t xml:space="preserve">Again, please note that under the </w:t>
      </w:r>
      <w:r w:rsidR="006652CA">
        <w:t>GLVA,</w:t>
      </w:r>
      <w:r>
        <w:t xml:space="preserve"> </w:t>
      </w:r>
      <w:r w:rsidRPr="006652CA">
        <w:t>any increase in the Village’s millage rate</w:t>
      </w:r>
      <w:r w:rsidR="00B157F8">
        <w:t>s</w:t>
      </w:r>
      <w:r w:rsidRPr="006652CA">
        <w:t xml:space="preserve"> </w:t>
      </w:r>
      <w:r w:rsidR="00B157F8">
        <w:t xml:space="preserve">(which does not require voter approval under the Headlee Amendment) </w:t>
      </w:r>
      <w:r w:rsidRPr="006652CA">
        <w:t xml:space="preserve">must be approved by a </w:t>
      </w:r>
      <w:r w:rsidR="00183C41">
        <w:t>2/3</w:t>
      </w:r>
      <w:r w:rsidRPr="006652CA">
        <w:t xml:space="preserve"> vote of all of the members of the Village Council, or by at least five members</w:t>
      </w:r>
      <w:r>
        <w:t>.</w:t>
      </w:r>
      <w:r w:rsidR="006652CA">
        <w:t xml:space="preserve">  </w:t>
      </w:r>
      <w:r w:rsidR="00936BB0">
        <w:t xml:space="preserve">This is different than typical votes which require only an affirmative vote of the majority of Village Council members that are present at the particular meeting.  </w:t>
      </w:r>
      <w:r w:rsidR="00F976D8">
        <w:t xml:space="preserve">I also note that although a vote of the electors is not required, </w:t>
      </w:r>
      <w:r w:rsidR="00EB32F8">
        <w:t xml:space="preserve">members of the public can participate by commenting during the public hearing.  </w:t>
      </w:r>
    </w:p>
    <w:p w:rsidR="00E82588" w:rsidP="00E82588" w14:paraId="75BDD3C5" w14:textId="3861FE25">
      <w:pPr>
        <w:pStyle w:val="Heading2"/>
      </w:pPr>
      <w:r>
        <w:t>Conclusion</w:t>
      </w:r>
    </w:p>
    <w:p w:rsidR="00E82588" w:rsidRPr="00E82588" w:rsidP="00E82588" w14:paraId="4C518E48" w14:textId="2DFA078C">
      <w:pPr>
        <w:pStyle w:val="BodySSIndent"/>
      </w:pPr>
      <w:r>
        <w:t xml:space="preserve">I will be in attendance at the Village Council’s meeting this Friday, May 29 to assist the Village with the procedure to adopt the budget and </w:t>
      </w:r>
      <w:r w:rsidR="00462076">
        <w:t>to discuss whether the Village would like to approve a</w:t>
      </w:r>
      <w:r>
        <w:t xml:space="preserve"> property tax increase, </w:t>
      </w:r>
      <w:r w:rsidR="00462076">
        <w:t>and the procedure to approve the increase if the</w:t>
      </w:r>
      <w:r>
        <w:t xml:space="preserve"> Village Council does </w:t>
      </w:r>
      <w:r w:rsidR="00462076">
        <w:t>vote</w:t>
      </w:r>
      <w:r>
        <w:t xml:space="preserve"> to increase the Village’s property tax millage rate.  </w:t>
      </w:r>
    </w:p>
    <w:p w:rsidR="00BA0594" w:rsidP="00B95136" w14:paraId="07A2A914" w14:textId="77777777">
      <w:pPr>
        <w:pStyle w:val="Signatureltr"/>
      </w:pPr>
    </w:p>
    <w:p w:rsidR="00BA0594" w:rsidP="00B95136" w14:paraId="6ED35C11" w14:textId="77777777">
      <w:pPr>
        <w:pStyle w:val="Signatureltr"/>
      </w:pPr>
    </w:p>
    <w:p w:rsidR="00BA0594" w:rsidP="00B95136" w14:paraId="6EF2EF3B" w14:textId="77777777">
      <w:pPr>
        <w:pStyle w:val="Signatureltr"/>
      </w:pPr>
    </w:p>
    <w:p w:rsidR="0074486D" w:rsidP="00B95136" w14:paraId="11477F34" w14:textId="3D7FE7F8">
      <w:pPr>
        <w:pStyle w:val="Signatureltr"/>
      </w:pPr>
      <w:r>
        <w:t>Very truly yours,</w:t>
      </w:r>
      <w:r w:rsidRPr="00B95136" w:rsidR="00B95136">
        <w:rPr>
          <w:noProof/>
        </w:rPr>
        <w:drawing>
          <wp:anchor distT="0" distB="0" distL="114300" distR="114300" simplePos="0" relativeHeight="251658240" behindDoc="0" locked="0" layoutInCell="1" allowOverlap="1">
            <wp:simplePos x="0" y="0"/>
            <wp:positionH relativeFrom="column">
              <wp:posOffset>2510478</wp:posOffset>
            </wp:positionH>
            <wp:positionV relativeFrom="paragraph">
              <wp:posOffset>185215</wp:posOffset>
            </wp:positionV>
            <wp:extent cx="1833880" cy="465455"/>
            <wp:effectExtent l="0" t="0" r="0" b="0"/>
            <wp:wrapTopAndBottom/>
            <wp:docPr id="24895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3070"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833880" cy="465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603" w:rsidP="00462076" w14:paraId="58C961EB" w14:textId="6C004F5D">
      <w:pPr>
        <w:pStyle w:val="Signatureltr"/>
      </w:pPr>
      <w:r>
        <w:t>Kathryn Z. Stegink</w:t>
      </w:r>
    </w:p>
    <w:p w:rsidR="00462076" w:rsidP="0074486D" w14:paraId="665DAB40" w14:textId="77777777"/>
    <w:p w:rsidR="0074486D" w:rsidP="0074486D" w14:paraId="310A53A1" w14:textId="62F183E4">
      <w:r>
        <w:t>Enclosure</w:t>
      </w:r>
    </w:p>
    <w:p w:rsidR="0074486D" w:rsidP="0074486D" w14:paraId="403B8982" w14:textId="77389113">
      <w:r>
        <w:t>Sent by E-Mail</w:t>
      </w:r>
    </w:p>
    <w:p w:rsidR="0074486D" w:rsidP="0074486D" w14:paraId="56E17298" w14:textId="2AF629FF">
      <w:r>
        <w:t>cc:</w:t>
      </w:r>
      <w:r>
        <w:tab/>
      </w:r>
      <w:r w:rsidRPr="00B95136">
        <w:t>Brian Bennett (by e-mail)</w:t>
      </w:r>
    </w:p>
    <w:p w:rsidR="00B95136" w:rsidP="0074486D" w14:paraId="5DD48727" w14:textId="2D5A6743">
      <w:r>
        <w:tab/>
        <w:t>Jennifer Eardley (by e-mail)</w:t>
      </w:r>
    </w:p>
    <w:p w:rsidR="00B95136" w:rsidRPr="0074486D" w:rsidP="0074486D" w14:paraId="07A7B2E6" w14:textId="4DDD63D3">
      <w:r>
        <w:tab/>
        <w:t>Lisa Sonday (by e-mail)</w:t>
      </w:r>
    </w:p>
    <w:sectPr w:rsidSect="009524AB">
      <w:headerReference w:type="default" r:id="rId10"/>
      <w:footerReference w:type="default" r:id="rId11"/>
      <w:type w:val="continuous"/>
      <w:pgSz w:w="12240" w:h="15840" w:code="1"/>
      <w:pgMar w:top="2160" w:right="1440" w:bottom="1440" w:left="1440" w:header="1440" w:footer="720" w:gutter="0"/>
      <w:paperSrc w:first="262" w:other="26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otham-Book">
    <w:charset w:val="00"/>
    <w:family w:val="auto"/>
    <w:pitch w:val="variable"/>
    <w:sig w:usb0="00000003" w:usb1="00000000" w:usb2="00000000" w:usb3="00000000" w:csb0="00000001" w:csb1="00000000"/>
  </w:font>
  <w:font w:name="Poppins Light">
    <w:panose1 w:val="000004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D37" w14:paraId="0E1BD6BF" w14:textId="77777777">
    <w:pPr>
      <w:pStyle w:val="Footer"/>
    </w:pPr>
  </w:p>
  <w:p w:rsidR="00A43E56" w:rsidP="00A43E56" w14:paraId="656CA5F0" w14:textId="27B363CE">
    <w:pPr>
      <w:pStyle w:val="Footer"/>
      <w:jc w:val="left"/>
    </w:pPr>
    <w:r w:rsidRPr="004B2475">
      <w:rPr>
        <w:sz w:val="16"/>
      </w:rPr>
      <w:t>#3558545v1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104" w:rsidRPr="00D4392D" w14:paraId="49856147" w14:textId="77777777">
    <w:pPr>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6766" w14:paraId="7A5A9845" w14:textId="77777777">
      <w:r>
        <w:separator/>
      </w:r>
    </w:p>
  </w:footnote>
  <w:footnote w:type="continuationSeparator" w:id="1">
    <w:p w:rsidR="007F6766" w14:paraId="46142D88" w14:textId="77777777">
      <w:r>
        <w:continuationSeparator/>
      </w:r>
    </w:p>
  </w:footnote>
  <w:footnote w:id="2">
    <w:p w:rsidR="00D95A5D" w14:paraId="0BB535D8" w14:textId="762BAD1F">
      <w:pPr>
        <w:pStyle w:val="FootnoteText"/>
      </w:pPr>
      <w:r>
        <w:rPr>
          <w:rStyle w:val="FootnoteReference"/>
        </w:rPr>
        <w:footnoteRef/>
      </w:r>
      <w:r>
        <w:t xml:space="preserve"> It is my understanding that the Village does not separately levy taxes for cemetery purposes.  If that is incorrect, please let me know.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D4F" w:rsidRPr="00136B2D" w:rsidP="007D65E4" w14:paraId="6A3B5DEF" w14:textId="77777777">
    <w:pPr>
      <w:tabs>
        <w:tab w:val="left" w:pos="5790"/>
      </w:tabs>
      <w:ind w:left="-187" w:right="-732"/>
      <w:rPr>
        <w:rFonts w:ascii="Optima" w:hAnsi="Optima" w:cs="Optima"/>
        <w:color w:val="000080"/>
        <w:sz w:val="42"/>
        <w:szCs w:val="42"/>
      </w:rPr>
    </w:pPr>
    <w:r>
      <w:rPr>
        <w:noProof/>
      </w:rPr>
      <w:drawing>
        <wp:anchor distT="0" distB="0" distL="114300" distR="114300" simplePos="0" relativeHeight="251658240" behindDoc="1" locked="0" layoutInCell="1" allowOverlap="1">
          <wp:simplePos x="0" y="0"/>
          <wp:positionH relativeFrom="page">
            <wp:posOffset>19050</wp:posOffset>
          </wp:positionH>
          <wp:positionV relativeFrom="paragraph">
            <wp:posOffset>-685800</wp:posOffset>
          </wp:positionV>
          <wp:extent cx="7788914" cy="1819910"/>
          <wp:effectExtent l="0" t="0" r="2540" b="889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88914" cy="1819910"/>
                  </a:xfrm>
                  <a:prstGeom prst="rect">
                    <a:avLst/>
                  </a:prstGeom>
                </pic:spPr>
              </pic:pic>
            </a:graphicData>
          </a:graphic>
          <wp14:sizeRelH relativeFrom="page">
            <wp14:pctWidth>0</wp14:pctWidth>
          </wp14:sizeRelH>
          <wp14:sizeRelV relativeFrom="page">
            <wp14:pctHeight>0</wp14:pctHeight>
          </wp14:sizeRelV>
        </wp:anchor>
      </w:drawing>
    </w:r>
    <w:r w:rsidR="007D65E4">
      <w:rPr>
        <w:rFonts w:ascii="Optima" w:hAnsi="Optima" w:cs="Optima"/>
        <w:color w:val="000080"/>
        <w:sz w:val="42"/>
        <w:szCs w:val="42"/>
      </w:rPr>
      <w:tab/>
    </w:r>
  </w:p>
  <w:p w:rsidR="00412D4F" w:rsidRPr="00136B2D" w:rsidP="00412D4F" w14:paraId="028F92B0" w14:textId="77777777">
    <w:pPr>
      <w:ind w:left="-187" w:right="-732"/>
      <w:rPr>
        <w:rFonts w:ascii="Optima" w:hAnsi="Optima" w:cs="Optima"/>
        <w:color w:val="000080"/>
        <w:sz w:val="18"/>
        <w:szCs w:val="18"/>
      </w:rPr>
    </w:pPr>
  </w:p>
  <w:p w:rsidR="00412D4F" w:rsidP="00412D4F" w14:paraId="58FB1CE3" w14:textId="77777777">
    <w:pPr>
      <w:ind w:left="-187"/>
      <w:rPr>
        <w:rFonts w:ascii="Trebuchet MS" w:hAnsi="Trebuchet MS" w:cs="Optima"/>
        <w:color w:val="000080"/>
        <w:sz w:val="18"/>
        <w:szCs w:val="18"/>
      </w:rPr>
    </w:pPr>
  </w:p>
  <w:p w:rsidR="00794412" w:rsidP="00A92FAC" w14:paraId="34901E17" w14:textId="77777777">
    <w:pPr>
      <w:pStyle w:val="BasicParagraph"/>
      <w:tabs>
        <w:tab w:val="left" w:pos="1980"/>
        <w:tab w:val="left" w:pos="3960"/>
        <w:tab w:val="left" w:pos="6030"/>
        <w:tab w:val="left" w:pos="8010"/>
      </w:tabs>
      <w:rPr>
        <w:rFonts w:ascii="Arial" w:hAnsi="Arial" w:cs="Gotham-Book"/>
        <w:sz w:val="14"/>
        <w:szCs w:val="14"/>
      </w:rPr>
    </w:pPr>
  </w:p>
  <w:p w:rsidR="00712FC2" w:rsidP="00712FC2" w14:paraId="17DF18DF" w14:textId="77777777">
    <w:pPr>
      <w:pStyle w:val="BasicParagraph"/>
      <w:tabs>
        <w:tab w:val="left" w:pos="2070"/>
        <w:tab w:val="left" w:pos="4050"/>
        <w:tab w:val="left" w:pos="5940"/>
        <w:tab w:val="left" w:pos="8010"/>
      </w:tabs>
      <w:ind w:right="-450"/>
      <w:rPr>
        <w:rFonts w:ascii="Poppins Light" w:hAnsi="Poppins Light" w:cs="Poppins Light"/>
        <w:sz w:val="14"/>
        <w:szCs w:val="14"/>
      </w:rPr>
    </w:pPr>
    <w:r>
      <w:rPr>
        <w:rFonts w:ascii="Poppins Light" w:hAnsi="Poppins Light" w:cs="Poppins Light"/>
        <w:sz w:val="14"/>
        <w:szCs w:val="14"/>
      </w:rPr>
      <w:t>Richard M. Wilson, Jr.</w:t>
    </w:r>
    <w:r>
      <w:rPr>
        <w:rFonts w:ascii="Poppins Light" w:hAnsi="Poppins Light" w:cs="Poppins Light"/>
        <w:sz w:val="14"/>
        <w:szCs w:val="14"/>
      </w:rPr>
      <w:tab/>
      <w:t>Kimberly M. Large</w:t>
    </w:r>
    <w:r>
      <w:rPr>
        <w:rFonts w:ascii="Poppins Light" w:hAnsi="Poppins Light" w:cs="Poppins Light"/>
        <w:sz w:val="14"/>
        <w:szCs w:val="14"/>
        <w:vertAlign w:val="superscript"/>
      </w:rPr>
      <w:t>1</w:t>
    </w:r>
    <w:r>
      <w:rPr>
        <w:rFonts w:ascii="Poppins Light" w:hAnsi="Poppins Light" w:cs="Poppins Light"/>
        <w:sz w:val="14"/>
        <w:szCs w:val="14"/>
      </w:rPr>
      <w:tab/>
    </w:r>
    <w:r w:rsidR="00450F66">
      <w:rPr>
        <w:rFonts w:ascii="Poppins Light" w:hAnsi="Poppins Light" w:cs="Poppins Light"/>
        <w:sz w:val="14"/>
        <w:szCs w:val="14"/>
      </w:rPr>
      <w:t>Tyler M. LeMieux</w:t>
    </w:r>
    <w:r w:rsidR="00450F66">
      <w:rPr>
        <w:rFonts w:ascii="Poppins Light" w:hAnsi="Poppins Light" w:cs="Poppins Light"/>
        <w:sz w:val="14"/>
        <w:szCs w:val="14"/>
        <w:vertAlign w:val="superscript"/>
      </w:rPr>
      <w:t>8</w:t>
    </w:r>
    <w:r>
      <w:rPr>
        <w:rFonts w:ascii="Poppins Light" w:hAnsi="Poppins Light" w:cs="Poppins Light"/>
        <w:sz w:val="14"/>
        <w:szCs w:val="14"/>
      </w:rPr>
      <w:tab/>
    </w:r>
    <w:r w:rsidR="00847BEF">
      <w:rPr>
        <w:rFonts w:ascii="Poppins Light" w:hAnsi="Poppins Light" w:cs="Poppins Light"/>
        <w:sz w:val="14"/>
        <w:szCs w:val="14"/>
      </w:rPr>
      <w:t>John M. DeVries</w:t>
    </w:r>
    <w:r>
      <w:rPr>
        <w:rFonts w:ascii="Poppins Light" w:hAnsi="Poppins Light" w:cs="Poppins Light"/>
        <w:b/>
        <w:sz w:val="14"/>
        <w:szCs w:val="14"/>
      </w:rPr>
      <w:tab/>
    </w:r>
    <w:r>
      <w:rPr>
        <w:rFonts w:ascii="Poppins Light" w:hAnsi="Poppins Light" w:cs="Poppins Light"/>
        <w:bCs/>
        <w:i/>
        <w:iCs/>
        <w:sz w:val="14"/>
        <w:szCs w:val="14"/>
      </w:rPr>
      <w:t>Also Admitted in</w:t>
    </w:r>
  </w:p>
  <w:p w:rsidR="00712FC2" w:rsidP="00712FC2" w14:paraId="64C9E58C" w14:textId="77777777">
    <w:pPr>
      <w:pStyle w:val="BasicParagraph"/>
      <w:tabs>
        <w:tab w:val="left" w:pos="2070"/>
        <w:tab w:val="left" w:pos="4050"/>
        <w:tab w:val="left" w:pos="5547"/>
        <w:tab w:val="left" w:pos="5940"/>
        <w:tab w:val="left" w:pos="8010"/>
      </w:tabs>
      <w:ind w:right="-450"/>
      <w:rPr>
        <w:rFonts w:ascii="Poppins Light" w:hAnsi="Poppins Light" w:cs="Poppins Light"/>
        <w:sz w:val="14"/>
        <w:szCs w:val="14"/>
      </w:rPr>
    </w:pPr>
    <w:r>
      <w:rPr>
        <w:rFonts w:ascii="Poppins Light" w:hAnsi="Poppins Light" w:cs="Poppins Light"/>
        <w:sz w:val="14"/>
        <w:szCs w:val="14"/>
      </w:rPr>
      <w:t>Scott E. Dwyer</w:t>
    </w:r>
    <w:r>
      <w:rPr>
        <w:rFonts w:ascii="Poppins Light" w:hAnsi="Poppins Light" w:cs="Poppins Light"/>
        <w:sz w:val="14"/>
        <w:szCs w:val="14"/>
      </w:rPr>
      <w:tab/>
      <w:t>Nikole L. Canute</w:t>
    </w:r>
    <w:r w:rsidR="00C04F3E">
      <w:rPr>
        <w:rFonts w:ascii="Poppins Light" w:hAnsi="Poppins Light" w:cs="Poppins Light"/>
        <w:sz w:val="14"/>
        <w:szCs w:val="14"/>
        <w:vertAlign w:val="superscript"/>
      </w:rPr>
      <w:t>6</w:t>
    </w:r>
    <w:r>
      <w:rPr>
        <w:rFonts w:ascii="Poppins Light" w:hAnsi="Poppins Light" w:cs="Poppins Light"/>
        <w:sz w:val="14"/>
        <w:szCs w:val="14"/>
      </w:rPr>
      <w:tab/>
    </w:r>
    <w:r w:rsidR="00450F66">
      <w:rPr>
        <w:rFonts w:ascii="Poppins Light" w:hAnsi="Poppins Light" w:cs="Poppins Light"/>
        <w:sz w:val="14"/>
        <w:szCs w:val="14"/>
      </w:rPr>
      <w:t>Carly F. Cruickshank</w:t>
    </w:r>
    <w:r>
      <w:rPr>
        <w:rFonts w:ascii="Poppins Light" w:hAnsi="Poppins Light" w:cs="Poppins Light"/>
        <w:sz w:val="14"/>
        <w:szCs w:val="14"/>
      </w:rPr>
      <w:tab/>
    </w:r>
    <w:r>
      <w:rPr>
        <w:rFonts w:ascii="Poppins Light" w:hAnsi="Poppins Light" w:cs="Poppins Light"/>
        <w:sz w:val="14"/>
        <w:szCs w:val="14"/>
      </w:rPr>
      <w:tab/>
    </w:r>
    <w:r w:rsidR="00847BEF">
      <w:rPr>
        <w:rFonts w:ascii="Poppins Light" w:hAnsi="Poppins Light" w:cs="Poppins Light"/>
        <w:sz w:val="14"/>
        <w:szCs w:val="14"/>
      </w:rPr>
      <w:t>Michael C. Haines</w:t>
    </w:r>
    <w:r>
      <w:rPr>
        <w:rFonts w:ascii="Poppins Light" w:hAnsi="Poppins Light" w:cs="Poppins Light"/>
        <w:sz w:val="14"/>
        <w:szCs w:val="14"/>
      </w:rPr>
      <w:tab/>
    </w:r>
    <w:r>
      <w:rPr>
        <w:rFonts w:ascii="Poppins Light" w:hAnsi="Poppins Light" w:cs="Poppins Light"/>
        <w:sz w:val="14"/>
        <w:szCs w:val="14"/>
        <w:vertAlign w:val="superscript"/>
      </w:rPr>
      <w:t xml:space="preserve">1 </w:t>
    </w:r>
    <w:r w:rsidR="00C04F3E">
      <w:rPr>
        <w:rFonts w:ascii="Poppins Light" w:hAnsi="Poppins Light" w:cs="Poppins Light"/>
        <w:sz w:val="14"/>
        <w:szCs w:val="14"/>
        <w:vertAlign w:val="superscript"/>
      </w:rPr>
      <w:t xml:space="preserve"> </w:t>
    </w:r>
    <w:r>
      <w:rPr>
        <w:rFonts w:ascii="Poppins Light" w:hAnsi="Poppins Light" w:cs="Poppins Light"/>
        <w:sz w:val="14"/>
        <w:szCs w:val="14"/>
      </w:rPr>
      <w:t>Delaware</w:t>
    </w:r>
  </w:p>
  <w:p w:rsidR="00712FC2" w:rsidP="00712FC2" w14:paraId="30781117" w14:textId="77777777">
    <w:pPr>
      <w:pStyle w:val="BasicParagraph"/>
      <w:tabs>
        <w:tab w:val="left" w:pos="2070"/>
        <w:tab w:val="left" w:pos="4050"/>
        <w:tab w:val="left" w:pos="5940"/>
        <w:tab w:val="left" w:pos="8010"/>
      </w:tabs>
      <w:ind w:left="-360" w:right="-450" w:firstLine="360"/>
      <w:rPr>
        <w:rFonts w:ascii="Poppins Light" w:hAnsi="Poppins Light" w:cs="Poppins Light"/>
        <w:sz w:val="14"/>
        <w:szCs w:val="14"/>
      </w:rPr>
    </w:pPr>
    <w:r>
      <w:rPr>
        <w:rFonts w:ascii="Poppins Light" w:hAnsi="Poppins Light" w:cs="Poppins Light"/>
        <w:sz w:val="14"/>
        <w:szCs w:val="14"/>
      </w:rPr>
      <w:t>Elizabeth K. Bransdorfer</w:t>
    </w:r>
    <w:r>
      <w:rPr>
        <w:rFonts w:ascii="Poppins Light" w:hAnsi="Poppins Light" w:cs="Poppins Light"/>
        <w:sz w:val="14"/>
        <w:szCs w:val="14"/>
      </w:rPr>
      <w:tab/>
      <w:t>Daniel J. Broxup</w:t>
    </w:r>
    <w:r w:rsidR="00C04F3E">
      <w:rPr>
        <w:rFonts w:ascii="Poppins Light" w:hAnsi="Poppins Light" w:cs="Poppins Light"/>
        <w:sz w:val="14"/>
        <w:szCs w:val="14"/>
        <w:vertAlign w:val="superscript"/>
      </w:rPr>
      <w:t>2</w:t>
    </w:r>
    <w:r>
      <w:rPr>
        <w:rFonts w:ascii="Poppins Light" w:hAnsi="Poppins Light" w:cs="Poppins Light"/>
        <w:sz w:val="14"/>
        <w:szCs w:val="14"/>
      </w:rPr>
      <w:tab/>
    </w:r>
    <w:r w:rsidR="00450F66">
      <w:rPr>
        <w:rFonts w:ascii="Poppins Light" w:hAnsi="Poppins Light" w:cs="Poppins Light"/>
        <w:sz w:val="14"/>
        <w:szCs w:val="14"/>
      </w:rPr>
      <w:t>Jonathan D. Tromp</w:t>
    </w:r>
    <w:r>
      <w:rPr>
        <w:rFonts w:ascii="Poppins Light" w:hAnsi="Poppins Light" w:cs="Poppins Light"/>
        <w:sz w:val="14"/>
        <w:szCs w:val="14"/>
      </w:rPr>
      <w:tab/>
    </w:r>
    <w:r w:rsidR="00847BEF">
      <w:rPr>
        <w:rFonts w:ascii="Poppins Light" w:hAnsi="Poppins Light" w:cs="Poppins Light"/>
        <w:sz w:val="14"/>
        <w:szCs w:val="14"/>
      </w:rPr>
      <w:t>James K. White</w:t>
    </w:r>
    <w:r>
      <w:rPr>
        <w:rFonts w:ascii="Poppins Light" w:hAnsi="Poppins Light" w:cs="Poppins Light"/>
        <w:sz w:val="14"/>
        <w:szCs w:val="14"/>
      </w:rPr>
      <w:tab/>
    </w:r>
    <w:r>
      <w:rPr>
        <w:rFonts w:ascii="Poppins Light" w:hAnsi="Poppins Light" w:cs="Poppins Light"/>
        <w:sz w:val="14"/>
        <w:szCs w:val="14"/>
        <w:vertAlign w:val="superscript"/>
      </w:rPr>
      <w:t>2</w:t>
    </w:r>
    <w:r w:rsidRPr="00C04F3E" w:rsidR="00C04F3E">
      <w:rPr>
        <w:rFonts w:ascii="Poppins Light" w:hAnsi="Poppins Light" w:cs="Poppins Light"/>
        <w:sz w:val="14"/>
        <w:szCs w:val="14"/>
      </w:rPr>
      <w:t xml:space="preserve"> </w:t>
    </w:r>
    <w:r w:rsidR="00C04F3E">
      <w:rPr>
        <w:rFonts w:ascii="Poppins Light" w:hAnsi="Poppins Light" w:cs="Poppins Light"/>
        <w:sz w:val="14"/>
        <w:szCs w:val="14"/>
      </w:rPr>
      <w:t>Florida</w:t>
    </w:r>
    <w:r>
      <w:rPr>
        <w:rFonts w:ascii="Poppins Light" w:hAnsi="Poppins Light" w:cs="Poppins Light"/>
        <w:sz w:val="14"/>
        <w:szCs w:val="14"/>
        <w:vertAlign w:val="superscript"/>
      </w:rPr>
      <w:t xml:space="preserve"> </w:t>
    </w:r>
  </w:p>
  <w:p w:rsidR="00712FC2" w:rsidRPr="00C04F3E" w:rsidP="00712FC2" w14:paraId="0934620C" w14:textId="77777777">
    <w:pPr>
      <w:pStyle w:val="BasicParagraph"/>
      <w:tabs>
        <w:tab w:val="left" w:pos="2070"/>
        <w:tab w:val="left" w:pos="4050"/>
        <w:tab w:val="left" w:pos="5940"/>
        <w:tab w:val="left" w:pos="8010"/>
      </w:tabs>
      <w:ind w:right="-450"/>
      <w:rPr>
        <w:rFonts w:ascii="Poppins Light" w:hAnsi="Poppins Light" w:cs="Poppins Light"/>
        <w:sz w:val="14"/>
        <w:szCs w:val="14"/>
      </w:rPr>
    </w:pPr>
    <w:r w:rsidRPr="00C04F3E">
      <w:rPr>
        <w:rFonts w:ascii="Poppins Light" w:hAnsi="Poppins Light" w:cs="Poppins Light"/>
        <w:sz w:val="14"/>
        <w:szCs w:val="14"/>
      </w:rPr>
      <w:t>Ross A. Leisman</w:t>
    </w:r>
    <w:r w:rsidRPr="00C04F3E">
      <w:rPr>
        <w:rFonts w:ascii="Poppins Light" w:hAnsi="Poppins Light" w:cs="Poppins Light"/>
        <w:sz w:val="14"/>
        <w:szCs w:val="14"/>
      </w:rPr>
      <w:tab/>
      <w:t>Joshua D. Beard</w:t>
    </w:r>
    <w:r w:rsidRPr="00C04F3E">
      <w:rPr>
        <w:rFonts w:ascii="Poppins Light" w:hAnsi="Poppins Light" w:cs="Poppins Light"/>
        <w:sz w:val="14"/>
        <w:szCs w:val="14"/>
      </w:rPr>
      <w:tab/>
    </w:r>
    <w:r w:rsidRPr="00C04F3E" w:rsidR="00450F66">
      <w:rPr>
        <w:rFonts w:ascii="Poppins Light" w:hAnsi="Poppins Light" w:cs="Poppins Light"/>
        <w:sz w:val="14"/>
        <w:szCs w:val="14"/>
      </w:rPr>
      <w:t>Yue Li</w:t>
    </w:r>
    <w:r w:rsidRPr="00C04F3E" w:rsidR="00C04F3E">
      <w:rPr>
        <w:rFonts w:ascii="Poppins Light" w:hAnsi="Poppins Light" w:cs="Poppins Light"/>
        <w:sz w:val="14"/>
        <w:szCs w:val="14"/>
        <w:vertAlign w:val="superscript"/>
      </w:rPr>
      <w:t>5</w:t>
    </w:r>
    <w:r w:rsidRPr="00C04F3E">
      <w:rPr>
        <w:rFonts w:ascii="Poppins Light" w:hAnsi="Poppins Light" w:cs="Poppins Light"/>
        <w:sz w:val="14"/>
        <w:szCs w:val="14"/>
      </w:rPr>
      <w:tab/>
    </w:r>
    <w:r w:rsidRPr="00C04F3E" w:rsidR="00847BEF">
      <w:rPr>
        <w:rFonts w:ascii="Poppins Light" w:hAnsi="Poppins Light" w:cs="Poppins Light"/>
        <w:sz w:val="14"/>
        <w:szCs w:val="14"/>
      </w:rPr>
      <w:t>Fredric N. Goldberg</w:t>
    </w:r>
    <w:r w:rsidRPr="00C04F3E">
      <w:rPr>
        <w:rFonts w:ascii="Poppins Light" w:hAnsi="Poppins Light" w:cs="Poppins Light"/>
        <w:sz w:val="14"/>
        <w:szCs w:val="14"/>
      </w:rPr>
      <w:tab/>
    </w:r>
    <w:r w:rsidRPr="00C04F3E">
      <w:rPr>
        <w:rFonts w:ascii="Poppins Light" w:hAnsi="Poppins Light" w:cs="Poppins Light"/>
        <w:sz w:val="14"/>
        <w:szCs w:val="14"/>
        <w:vertAlign w:val="superscript"/>
      </w:rPr>
      <w:t>3</w:t>
    </w:r>
    <w:r w:rsidR="00C04F3E">
      <w:rPr>
        <w:rFonts w:ascii="Poppins Light" w:hAnsi="Poppins Light" w:cs="Poppins Light"/>
        <w:sz w:val="14"/>
        <w:szCs w:val="14"/>
        <w:vertAlign w:val="superscript"/>
      </w:rPr>
      <w:t xml:space="preserve"> </w:t>
    </w:r>
    <w:r w:rsidR="00C04F3E">
      <w:rPr>
        <w:rFonts w:ascii="Poppins Light" w:hAnsi="Poppins Light" w:cs="Poppins Light"/>
        <w:sz w:val="14"/>
        <w:szCs w:val="14"/>
      </w:rPr>
      <w:t>Illinois</w:t>
    </w:r>
  </w:p>
  <w:p w:rsidR="00712FC2" w:rsidRPr="00C04F3E" w:rsidP="00712FC2" w14:paraId="39A20CCC" w14:textId="77777777">
    <w:pPr>
      <w:pStyle w:val="BasicParagraph"/>
      <w:tabs>
        <w:tab w:val="left" w:pos="2070"/>
        <w:tab w:val="left" w:pos="4050"/>
        <w:tab w:val="left" w:pos="5940"/>
        <w:tab w:val="left" w:pos="8010"/>
      </w:tabs>
      <w:ind w:right="-450"/>
      <w:rPr>
        <w:rFonts w:ascii="Poppins Light" w:hAnsi="Poppins Light" w:cs="Poppins Light"/>
        <w:sz w:val="14"/>
        <w:szCs w:val="14"/>
      </w:rPr>
    </w:pPr>
    <w:r w:rsidRPr="00C04F3E">
      <w:rPr>
        <w:rFonts w:ascii="Poppins Light" w:hAnsi="Poppins Light" w:cs="Poppins Light"/>
        <w:sz w:val="14"/>
        <w:szCs w:val="14"/>
      </w:rPr>
      <w:t>Neil P. Jansen</w:t>
    </w:r>
    <w:r w:rsidRPr="00C04F3E">
      <w:rPr>
        <w:rFonts w:ascii="Poppins Light" w:hAnsi="Poppins Light" w:cs="Poppins Light"/>
        <w:sz w:val="14"/>
        <w:szCs w:val="14"/>
      </w:rPr>
      <w:tab/>
      <w:t>Bradley A. Fowler</w:t>
    </w:r>
    <w:r w:rsidRPr="00C04F3E">
      <w:rPr>
        <w:rFonts w:ascii="Poppins Light" w:hAnsi="Poppins Light" w:cs="Poppins Light"/>
        <w:sz w:val="14"/>
        <w:szCs w:val="14"/>
      </w:rPr>
      <w:tab/>
    </w:r>
    <w:r w:rsidRPr="00C04F3E" w:rsidR="00450F66">
      <w:rPr>
        <w:rFonts w:ascii="Poppins Light" w:hAnsi="Poppins Light" w:cs="Poppins Light"/>
        <w:sz w:val="14"/>
        <w:szCs w:val="14"/>
      </w:rPr>
      <w:t>Jade S. Doty</w:t>
    </w:r>
    <w:r w:rsidRPr="00C04F3E" w:rsidR="00C04F3E">
      <w:rPr>
        <w:rFonts w:ascii="Poppins Light" w:hAnsi="Poppins Light" w:cs="Poppins Light"/>
        <w:sz w:val="14"/>
        <w:szCs w:val="14"/>
        <w:vertAlign w:val="superscript"/>
      </w:rPr>
      <w:t>4</w:t>
    </w:r>
    <w:r w:rsidRPr="00C04F3E">
      <w:rPr>
        <w:rFonts w:ascii="Poppins Light" w:hAnsi="Poppins Light" w:cs="Poppins Light"/>
        <w:sz w:val="14"/>
        <w:szCs w:val="14"/>
        <w:vertAlign w:val="superscript"/>
      </w:rPr>
      <w:tab/>
    </w:r>
    <w:r w:rsidRPr="00C04F3E" w:rsidR="00847BEF">
      <w:rPr>
        <w:rFonts w:ascii="Poppins Light" w:hAnsi="Poppins Light" w:cs="Poppins Light"/>
        <w:sz w:val="14"/>
        <w:szCs w:val="14"/>
      </w:rPr>
      <w:t>John H. Gretzinger</w:t>
    </w:r>
    <w:r w:rsidRPr="00C04F3E">
      <w:rPr>
        <w:rFonts w:ascii="Poppins Light" w:hAnsi="Poppins Light" w:cs="Poppins Light"/>
        <w:sz w:val="14"/>
        <w:szCs w:val="14"/>
      </w:rPr>
      <w:tab/>
    </w:r>
    <w:r w:rsidRPr="00C04F3E">
      <w:rPr>
        <w:rFonts w:ascii="Poppins Light" w:hAnsi="Poppins Light" w:cs="Poppins Light"/>
        <w:sz w:val="14"/>
        <w:szCs w:val="14"/>
        <w:vertAlign w:val="superscript"/>
      </w:rPr>
      <w:t>4</w:t>
    </w:r>
    <w:r w:rsidR="00C04F3E">
      <w:rPr>
        <w:rFonts w:ascii="Poppins Light" w:hAnsi="Poppins Light" w:cs="Poppins Light"/>
        <w:sz w:val="14"/>
        <w:szCs w:val="14"/>
        <w:vertAlign w:val="superscript"/>
      </w:rPr>
      <w:t xml:space="preserve">  </w:t>
    </w:r>
    <w:r w:rsidRPr="00B270BA" w:rsidR="00C04F3E">
      <w:rPr>
        <w:rFonts w:ascii="Poppins Light" w:hAnsi="Poppins Light" w:cs="Poppins Light"/>
        <w:sz w:val="14"/>
        <w:szCs w:val="14"/>
      </w:rPr>
      <w:t>I</w:t>
    </w:r>
    <w:r w:rsidR="00C04F3E">
      <w:rPr>
        <w:rFonts w:ascii="Poppins Light" w:hAnsi="Poppins Light" w:cs="Poppins Light"/>
        <w:sz w:val="14"/>
        <w:szCs w:val="14"/>
      </w:rPr>
      <w:t>ndiana</w:t>
    </w:r>
    <w:r w:rsidRPr="00C04F3E" w:rsidR="008B33C0">
      <w:rPr>
        <w:rFonts w:ascii="Poppins Light" w:hAnsi="Poppins Light" w:cs="Poppins Light"/>
        <w:sz w:val="14"/>
        <w:szCs w:val="14"/>
        <w:vertAlign w:val="superscript"/>
      </w:rPr>
      <w:t xml:space="preserve"> </w:t>
    </w:r>
  </w:p>
  <w:p w:rsidR="00712FC2" w:rsidP="00712FC2" w14:paraId="18D1CEEB" w14:textId="77777777">
    <w:pPr>
      <w:pStyle w:val="BasicParagraph"/>
      <w:tabs>
        <w:tab w:val="left" w:pos="2070"/>
        <w:tab w:val="left" w:pos="4050"/>
        <w:tab w:val="left" w:pos="5940"/>
        <w:tab w:val="left" w:pos="8010"/>
      </w:tabs>
      <w:ind w:right="-450"/>
      <w:rPr>
        <w:rFonts w:ascii="Poppins Light" w:hAnsi="Poppins Light" w:cs="Poppins Light"/>
        <w:sz w:val="14"/>
        <w:szCs w:val="14"/>
      </w:rPr>
    </w:pPr>
    <w:r>
      <w:rPr>
        <w:rFonts w:ascii="Poppins Light" w:hAnsi="Poppins Light" w:cs="Poppins Light"/>
        <w:sz w:val="14"/>
        <w:szCs w:val="14"/>
      </w:rPr>
      <w:t>Mark E. Nettleton</w:t>
    </w:r>
    <w:r w:rsidR="00C04F3E">
      <w:rPr>
        <w:rFonts w:ascii="Poppins Light" w:hAnsi="Poppins Light" w:cs="Poppins Light"/>
        <w:sz w:val="14"/>
        <w:szCs w:val="14"/>
        <w:vertAlign w:val="superscript"/>
      </w:rPr>
      <w:t>3</w:t>
    </w:r>
    <w:r>
      <w:rPr>
        <w:rFonts w:ascii="Poppins Light" w:hAnsi="Poppins Light" w:cs="Poppins Light"/>
        <w:sz w:val="14"/>
        <w:szCs w:val="14"/>
      </w:rPr>
      <w:tab/>
    </w:r>
    <w:r w:rsidR="00450F66">
      <w:rPr>
        <w:rFonts w:ascii="Poppins Light" w:hAnsi="Poppins Light" w:cs="Poppins Light"/>
        <w:sz w:val="14"/>
        <w:szCs w:val="14"/>
      </w:rPr>
      <w:t>Timothy J. Figura</w:t>
    </w:r>
    <w:r w:rsidR="00C04F3E">
      <w:rPr>
        <w:rFonts w:ascii="Poppins Light" w:hAnsi="Poppins Light" w:cs="Poppins Light"/>
        <w:sz w:val="14"/>
        <w:szCs w:val="14"/>
        <w:vertAlign w:val="superscript"/>
      </w:rPr>
      <w:t>7</w:t>
    </w:r>
    <w:r>
      <w:rPr>
        <w:rFonts w:ascii="Poppins Light" w:hAnsi="Poppins Light" w:cs="Poppins Light"/>
        <w:sz w:val="14"/>
        <w:szCs w:val="14"/>
      </w:rPr>
      <w:tab/>
    </w:r>
    <w:r w:rsidRPr="00715352" w:rsidR="00450F66">
      <w:rPr>
        <w:rFonts w:ascii="Poppins Light" w:hAnsi="Poppins Light" w:cs="Poppins Light"/>
        <w:sz w:val="14"/>
        <w:szCs w:val="14"/>
      </w:rPr>
      <w:t>Benjamin E. A</w:t>
    </w:r>
    <w:r w:rsidR="00450F66">
      <w:rPr>
        <w:rFonts w:ascii="Poppins Light" w:hAnsi="Poppins Light" w:cs="Poppins Light"/>
        <w:sz w:val="14"/>
        <w:szCs w:val="14"/>
      </w:rPr>
      <w:t>nema</w:t>
    </w:r>
    <w:r>
      <w:rPr>
        <w:rFonts w:ascii="Poppins Light" w:hAnsi="Poppins Light" w:cs="Poppins Light"/>
        <w:sz w:val="14"/>
        <w:szCs w:val="14"/>
        <w:vertAlign w:val="superscript"/>
      </w:rPr>
      <w:tab/>
    </w:r>
    <w:r w:rsidR="00847BEF">
      <w:rPr>
        <w:rFonts w:ascii="Poppins Light" w:hAnsi="Poppins Light" w:cs="Poppins Light"/>
        <w:sz w:val="14"/>
        <w:szCs w:val="14"/>
      </w:rPr>
      <w:t>Douglas A. Donnell</w:t>
    </w:r>
    <w:r>
      <w:rPr>
        <w:rFonts w:ascii="Poppins Light" w:hAnsi="Poppins Light" w:cs="Poppins Light"/>
        <w:sz w:val="14"/>
        <w:szCs w:val="14"/>
      </w:rPr>
      <w:tab/>
    </w:r>
    <w:r>
      <w:rPr>
        <w:rFonts w:ascii="Poppins Light" w:hAnsi="Poppins Light" w:cs="Poppins Light"/>
        <w:sz w:val="14"/>
        <w:szCs w:val="14"/>
        <w:vertAlign w:val="superscript"/>
      </w:rPr>
      <w:t>5</w:t>
    </w:r>
    <w:r w:rsidR="008B33C0">
      <w:rPr>
        <w:rFonts w:ascii="Poppins Light" w:hAnsi="Poppins Light" w:cs="Poppins Light"/>
        <w:sz w:val="14"/>
        <w:szCs w:val="14"/>
        <w:vertAlign w:val="superscript"/>
      </w:rPr>
      <w:t xml:space="preserve"> </w:t>
    </w:r>
    <w:r w:rsidR="00C04F3E">
      <w:rPr>
        <w:rFonts w:ascii="Poppins Light" w:hAnsi="Poppins Light" w:cs="Poppins Light"/>
        <w:sz w:val="14"/>
        <w:szCs w:val="14"/>
        <w:vertAlign w:val="superscript"/>
      </w:rPr>
      <w:t xml:space="preserve"> </w:t>
    </w:r>
    <w:r w:rsidRPr="00B270BA" w:rsidR="00C04F3E">
      <w:rPr>
        <w:rFonts w:ascii="Poppins Light" w:hAnsi="Poppins Light" w:cs="Poppins Light"/>
        <w:sz w:val="14"/>
        <w:szCs w:val="14"/>
      </w:rPr>
      <w:t>Iowa</w:t>
    </w:r>
  </w:p>
  <w:p w:rsidR="00712FC2" w:rsidP="00712FC2" w14:paraId="43FBDAEC" w14:textId="77777777">
    <w:pPr>
      <w:pStyle w:val="BasicParagraph"/>
      <w:tabs>
        <w:tab w:val="left" w:pos="2070"/>
        <w:tab w:val="left" w:pos="4050"/>
        <w:tab w:val="left" w:pos="5940"/>
        <w:tab w:val="left" w:pos="8010"/>
      </w:tabs>
      <w:ind w:right="-450"/>
      <w:rPr>
        <w:rFonts w:ascii="Poppins Light" w:hAnsi="Poppins Light" w:cs="Poppins Light"/>
        <w:sz w:val="14"/>
        <w:szCs w:val="14"/>
      </w:rPr>
    </w:pPr>
    <w:r>
      <w:rPr>
        <w:rFonts w:ascii="Poppins Light" w:hAnsi="Poppins Light" w:cs="Poppins Light"/>
        <w:sz w:val="14"/>
        <w:szCs w:val="14"/>
      </w:rPr>
      <w:t>Nathaniel R. Wolf</w:t>
    </w:r>
    <w:r>
      <w:rPr>
        <w:rFonts w:ascii="Poppins Light" w:hAnsi="Poppins Light" w:cs="Poppins Light"/>
        <w:sz w:val="14"/>
        <w:szCs w:val="14"/>
      </w:rPr>
      <w:tab/>
    </w:r>
    <w:r w:rsidR="00450F66">
      <w:rPr>
        <w:rFonts w:ascii="Poppins Light" w:hAnsi="Poppins Light" w:cs="Poppins Light"/>
        <w:sz w:val="14"/>
        <w:szCs w:val="14"/>
      </w:rPr>
      <w:t>Jeffrey M. Black</w:t>
    </w:r>
    <w:r>
      <w:rPr>
        <w:rFonts w:ascii="Poppins Light" w:hAnsi="Poppins Light" w:cs="Poppins Light"/>
        <w:sz w:val="14"/>
        <w:szCs w:val="14"/>
      </w:rPr>
      <w:tab/>
    </w:r>
    <w:r>
      <w:rPr>
        <w:rFonts w:ascii="Poppins Light" w:hAnsi="Poppins Light" w:cs="Poppins Light"/>
        <w:sz w:val="14"/>
        <w:szCs w:val="14"/>
      </w:rPr>
      <w:tab/>
    </w:r>
    <w:r w:rsidR="00847BEF">
      <w:rPr>
        <w:rFonts w:ascii="Poppins Light" w:hAnsi="Poppins Light" w:cs="Poppins Light"/>
        <w:sz w:val="14"/>
        <w:szCs w:val="14"/>
      </w:rPr>
      <w:t>William A. Horn</w:t>
    </w:r>
    <w:r w:rsidR="00C04F3E">
      <w:rPr>
        <w:rFonts w:ascii="Poppins Light" w:hAnsi="Poppins Light" w:cs="Poppins Light"/>
        <w:sz w:val="14"/>
        <w:szCs w:val="14"/>
        <w:vertAlign w:val="superscript"/>
      </w:rPr>
      <w:t>8</w:t>
    </w:r>
    <w:r>
      <w:rPr>
        <w:rFonts w:ascii="Poppins Light" w:hAnsi="Poppins Light" w:cs="Poppins Light"/>
        <w:sz w:val="14"/>
        <w:szCs w:val="14"/>
      </w:rPr>
      <w:tab/>
    </w:r>
    <w:r>
      <w:rPr>
        <w:rFonts w:ascii="Poppins Light" w:hAnsi="Poppins Light" w:cs="Poppins Light"/>
        <w:sz w:val="14"/>
        <w:szCs w:val="14"/>
        <w:vertAlign w:val="superscript"/>
      </w:rPr>
      <w:t>6</w:t>
    </w:r>
    <w:r w:rsidR="008B33C0">
      <w:rPr>
        <w:rFonts w:ascii="Poppins Light" w:hAnsi="Poppins Light" w:cs="Poppins Light"/>
        <w:sz w:val="14"/>
        <w:szCs w:val="14"/>
        <w:vertAlign w:val="superscript"/>
      </w:rPr>
      <w:t xml:space="preserve"> </w:t>
    </w:r>
    <w:r w:rsidR="00C04F3E">
      <w:rPr>
        <w:rFonts w:ascii="Poppins Light" w:hAnsi="Poppins Light" w:cs="Poppins Light"/>
        <w:sz w:val="14"/>
        <w:szCs w:val="14"/>
        <w:vertAlign w:val="superscript"/>
      </w:rPr>
      <w:t xml:space="preserve"> </w:t>
    </w:r>
    <w:r w:rsidR="00C04F3E">
      <w:rPr>
        <w:rFonts w:ascii="Poppins Light" w:hAnsi="Poppins Light" w:cs="Poppins Light"/>
        <w:sz w:val="14"/>
        <w:szCs w:val="14"/>
      </w:rPr>
      <w:t>New York</w:t>
    </w:r>
  </w:p>
  <w:p w:rsidR="00712FC2" w:rsidRPr="008B33C0" w:rsidP="00712FC2" w14:paraId="300A6980" w14:textId="77777777">
    <w:pPr>
      <w:pStyle w:val="BasicParagraph"/>
      <w:tabs>
        <w:tab w:val="left" w:pos="2070"/>
        <w:tab w:val="left" w:pos="4050"/>
        <w:tab w:val="left" w:pos="5940"/>
        <w:tab w:val="left" w:pos="8010"/>
      </w:tabs>
      <w:ind w:right="-450"/>
      <w:rPr>
        <w:rFonts w:ascii="Poppins Light" w:hAnsi="Poppins Light" w:cs="Poppins Light"/>
        <w:b/>
        <w:bCs/>
        <w:sz w:val="14"/>
        <w:szCs w:val="14"/>
      </w:rPr>
    </w:pPr>
    <w:r>
      <w:rPr>
        <w:rFonts w:ascii="Poppins Light" w:hAnsi="Poppins Light" w:cs="Poppins Light"/>
        <w:sz w:val="14"/>
        <w:szCs w:val="14"/>
      </w:rPr>
      <w:t>Jennifer A. Puplava</w:t>
    </w:r>
    <w:r>
      <w:rPr>
        <w:rFonts w:ascii="Poppins Light" w:hAnsi="Poppins Light" w:cs="Poppins Light"/>
        <w:sz w:val="14"/>
        <w:szCs w:val="14"/>
      </w:rPr>
      <w:tab/>
    </w:r>
    <w:r w:rsidR="00450F66">
      <w:rPr>
        <w:rFonts w:ascii="Poppins Light" w:hAnsi="Poppins Light" w:cs="Poppins Light"/>
        <w:sz w:val="14"/>
        <w:szCs w:val="14"/>
      </w:rPr>
      <w:t>Curtis L. Underwood</w:t>
    </w:r>
    <w:r>
      <w:rPr>
        <w:rFonts w:ascii="Poppins Light" w:hAnsi="Poppins Light" w:cs="Poppins Light"/>
        <w:sz w:val="14"/>
        <w:szCs w:val="14"/>
      </w:rPr>
      <w:tab/>
    </w:r>
    <w:r>
      <w:rPr>
        <w:rFonts w:ascii="Poppins Light" w:hAnsi="Poppins Light" w:cs="Poppins Light"/>
        <w:sz w:val="14"/>
        <w:szCs w:val="14"/>
      </w:rPr>
      <w:tab/>
    </w:r>
    <w:r w:rsidRPr="00B270BA" w:rsidR="00847BEF">
      <w:rPr>
        <w:rFonts w:ascii="Poppins Light" w:hAnsi="Poppins Light" w:cs="Poppins Light"/>
        <w:sz w:val="14"/>
        <w:szCs w:val="14"/>
      </w:rPr>
      <w:t>Mark A. Van Allsburg</w:t>
    </w:r>
    <w:r>
      <w:rPr>
        <w:rFonts w:ascii="Poppins Light" w:hAnsi="Poppins Light" w:cs="Poppins Light"/>
        <w:sz w:val="14"/>
        <w:szCs w:val="14"/>
        <w:vertAlign w:val="superscript"/>
      </w:rPr>
      <w:tab/>
      <w:t xml:space="preserve">7 </w:t>
    </w:r>
    <w:r w:rsidR="00C04F3E">
      <w:rPr>
        <w:rFonts w:ascii="Poppins Light" w:hAnsi="Poppins Light" w:cs="Poppins Light"/>
        <w:sz w:val="14"/>
        <w:szCs w:val="14"/>
        <w:vertAlign w:val="superscript"/>
      </w:rPr>
      <w:t xml:space="preserve"> </w:t>
    </w:r>
    <w:r w:rsidR="00C04F3E">
      <w:rPr>
        <w:rFonts w:ascii="Poppins Light" w:hAnsi="Poppins Light" w:cs="Poppins Light"/>
        <w:sz w:val="14"/>
        <w:szCs w:val="14"/>
      </w:rPr>
      <w:t>Pennsylvania</w:t>
    </w:r>
  </w:p>
  <w:p w:rsidR="00712FC2" w:rsidP="00712FC2" w14:paraId="1A7E1E35" w14:textId="77777777">
    <w:pPr>
      <w:pStyle w:val="BasicParagraph"/>
      <w:tabs>
        <w:tab w:val="left" w:pos="2070"/>
        <w:tab w:val="left" w:pos="4050"/>
        <w:tab w:val="left" w:pos="5940"/>
        <w:tab w:val="left" w:pos="8010"/>
      </w:tabs>
      <w:ind w:right="-450"/>
      <w:rPr>
        <w:rFonts w:ascii="Poppins Light" w:hAnsi="Poppins Light" w:cs="Poppins Light"/>
        <w:sz w:val="14"/>
        <w:szCs w:val="14"/>
      </w:rPr>
    </w:pPr>
    <w:r>
      <w:rPr>
        <w:rFonts w:ascii="Poppins Light" w:hAnsi="Poppins Light" w:cs="Poppins Light"/>
        <w:sz w:val="14"/>
        <w:szCs w:val="14"/>
      </w:rPr>
      <w:t>Benjamin A. Zainea</w:t>
    </w:r>
    <w:r>
      <w:rPr>
        <w:rFonts w:ascii="Poppins Light" w:hAnsi="Poppins Light" w:cs="Poppins Light"/>
        <w:sz w:val="14"/>
        <w:szCs w:val="14"/>
        <w:vertAlign w:val="superscript"/>
      </w:rPr>
      <w:tab/>
    </w:r>
    <w:r w:rsidR="00450F66">
      <w:rPr>
        <w:rFonts w:ascii="Poppins Light" w:hAnsi="Poppins Light" w:cs="Poppins Light"/>
        <w:sz w:val="14"/>
        <w:szCs w:val="14"/>
      </w:rPr>
      <w:t>Dominic T. Clolinger</w:t>
    </w:r>
    <w:r>
      <w:rPr>
        <w:rFonts w:ascii="Poppins Light" w:hAnsi="Poppins Light" w:cs="Poppins Light"/>
        <w:sz w:val="14"/>
        <w:szCs w:val="14"/>
        <w:vertAlign w:val="superscript"/>
      </w:rPr>
      <w:tab/>
    </w:r>
    <w:r w:rsidR="00847BEF">
      <w:rPr>
        <w:rFonts w:ascii="Poppins Light" w:hAnsi="Poppins Light" w:cs="Poppins Light"/>
        <w:bCs/>
        <w:i/>
        <w:iCs/>
        <w:sz w:val="14"/>
        <w:szCs w:val="14"/>
      </w:rPr>
      <w:t>Of Counsel</w:t>
    </w:r>
    <w:r>
      <w:rPr>
        <w:rFonts w:ascii="Poppins Light" w:hAnsi="Poppins Light" w:cs="Poppins Light"/>
        <w:b/>
        <w:sz w:val="14"/>
        <w:szCs w:val="14"/>
      </w:rPr>
      <w:tab/>
    </w:r>
    <w:r w:rsidR="00847BEF">
      <w:rPr>
        <w:rFonts w:ascii="Poppins Light" w:hAnsi="Poppins Light" w:cs="Poppins Light"/>
        <w:sz w:val="14"/>
        <w:szCs w:val="14"/>
      </w:rPr>
      <w:t>Daniel R. Kubiak</w:t>
    </w:r>
    <w:r w:rsidR="00C04F3E">
      <w:rPr>
        <w:rFonts w:ascii="Poppins Light" w:hAnsi="Poppins Light" w:cs="Poppins Light"/>
        <w:sz w:val="14"/>
        <w:szCs w:val="14"/>
      </w:rPr>
      <w:tab/>
    </w:r>
    <w:r w:rsidR="00C04F3E">
      <w:rPr>
        <w:rFonts w:ascii="Poppins Light" w:hAnsi="Poppins Light" w:cs="Poppins Light"/>
        <w:sz w:val="14"/>
        <w:szCs w:val="14"/>
        <w:vertAlign w:val="superscript"/>
      </w:rPr>
      <w:t xml:space="preserve">8  </w:t>
    </w:r>
    <w:r w:rsidR="00C04F3E">
      <w:rPr>
        <w:rFonts w:ascii="Poppins Light" w:hAnsi="Poppins Light" w:cs="Poppins Light"/>
        <w:sz w:val="14"/>
        <w:szCs w:val="14"/>
      </w:rPr>
      <w:t>Wisconsin</w:t>
    </w:r>
  </w:p>
  <w:p w:rsidR="00712FC2" w:rsidRPr="00A67B4F" w:rsidP="00712FC2" w14:paraId="73598E66" w14:textId="77777777">
    <w:pPr>
      <w:pStyle w:val="BasicParagraph"/>
      <w:tabs>
        <w:tab w:val="left" w:pos="2070"/>
        <w:tab w:val="left" w:pos="4050"/>
        <w:tab w:val="left" w:pos="5940"/>
        <w:tab w:val="left" w:pos="8010"/>
      </w:tabs>
      <w:ind w:right="-450"/>
      <w:rPr>
        <w:rFonts w:ascii="Poppins Light" w:hAnsi="Poppins Light" w:cs="Poppins Light"/>
        <w:sz w:val="14"/>
        <w:szCs w:val="14"/>
      </w:rPr>
    </w:pPr>
    <w:r>
      <w:rPr>
        <w:rFonts w:ascii="Poppins Light" w:hAnsi="Poppins Light" w:cs="Poppins Light"/>
        <w:sz w:val="14"/>
        <w:szCs w:val="14"/>
      </w:rPr>
      <w:t>Ronald M. Redick</w:t>
    </w:r>
    <w:r>
      <w:rPr>
        <w:rFonts w:ascii="Poppins Light" w:hAnsi="Poppins Light" w:cs="Poppins Light"/>
        <w:sz w:val="14"/>
        <w:szCs w:val="14"/>
      </w:rPr>
      <w:tab/>
    </w:r>
    <w:r w:rsidR="00450F66">
      <w:rPr>
        <w:rFonts w:ascii="Poppins Light" w:hAnsi="Poppins Light" w:cs="Poppins Light"/>
        <w:sz w:val="14"/>
        <w:szCs w:val="14"/>
      </w:rPr>
      <w:t>Kathryn Z. Stegink</w:t>
    </w:r>
    <w:r>
      <w:rPr>
        <w:rFonts w:ascii="Poppins Light" w:hAnsi="Poppins Light" w:cs="Poppins Light"/>
        <w:sz w:val="14"/>
        <w:szCs w:val="14"/>
      </w:rPr>
      <w:tab/>
    </w:r>
    <w:r w:rsidR="00847BEF">
      <w:rPr>
        <w:rFonts w:ascii="Poppins Light" w:hAnsi="Poppins Light" w:cs="Poppins Light"/>
        <w:sz w:val="14"/>
        <w:szCs w:val="14"/>
      </w:rPr>
      <w:t>James R. Brown</w:t>
    </w:r>
    <w:r>
      <w:rPr>
        <w:rFonts w:ascii="Poppins Light" w:hAnsi="Poppins Light" w:cs="Poppins Light"/>
        <w:sz w:val="14"/>
        <w:szCs w:val="14"/>
        <w:vertAlign w:val="superscript"/>
      </w:rPr>
      <w:tab/>
    </w:r>
    <w:r w:rsidR="00847BEF">
      <w:rPr>
        <w:rFonts w:ascii="Poppins Light" w:hAnsi="Poppins Light" w:cs="Poppins Light"/>
        <w:sz w:val="14"/>
        <w:szCs w:val="14"/>
      </w:rPr>
      <w:t>George V. Saylor, III</w:t>
    </w:r>
  </w:p>
  <w:p w:rsidR="00794412" w:rsidP="00A92FAC" w14:paraId="4DB8D345" w14:textId="77777777">
    <w:pPr>
      <w:pStyle w:val="BasicParagraph"/>
      <w:tabs>
        <w:tab w:val="left" w:pos="1980"/>
        <w:tab w:val="left" w:pos="3960"/>
        <w:tab w:val="left" w:pos="6030"/>
        <w:tab w:val="left" w:pos="8010"/>
      </w:tabs>
      <w:rPr>
        <w:rFonts w:ascii="Arial" w:hAnsi="Arial" w:cs="Gotham-Book"/>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104" w14:paraId="1A56AE7A" w14:textId="7B3CE4A3">
    <w:r>
      <w:t>Members of the Village Council</w:t>
    </w:r>
  </w:p>
  <w:p w:rsidR="00F95104" w14:paraId="0A704402" w14:textId="3C9A68ED">
    <w:r>
      <w:t>May 27, 2026</w:t>
    </w:r>
  </w:p>
  <w:p w:rsidR="00F95104" w14:paraId="0FEDB15C" w14:textId="77777777">
    <w:r>
      <w:t xml:space="preserve">Page </w:t>
    </w:r>
    <w:r w:rsidR="003E4BFA">
      <w:fldChar w:fldCharType="begin"/>
    </w:r>
    <w:r w:rsidR="002B0C78">
      <w:instrText xml:space="preserve"> PAGE </w:instrText>
    </w:r>
    <w:r w:rsidR="003E4BFA">
      <w:fldChar w:fldCharType="separate"/>
    </w:r>
    <w:r>
      <w:rPr>
        <w:noProof/>
      </w:rPr>
      <w:t>2</w:t>
    </w:r>
    <w:r w:rsidR="003E4BFA">
      <w:rPr>
        <w:noProof/>
      </w:rPr>
      <w:fldChar w:fldCharType="end"/>
    </w:r>
  </w:p>
  <w:p w:rsidR="00F95104" w14:paraId="2CB9C57A" w14:textId="77777777"/>
  <w:p w:rsidR="00F95104" w14:paraId="6DD9B5D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EA6EE62"/>
    <w:lvl w:ilvl="0">
      <w:start w:val="1"/>
      <w:numFmt w:val="decimal"/>
      <w:lvlText w:val="%1."/>
      <w:lvlJc w:val="left"/>
      <w:pPr>
        <w:tabs>
          <w:tab w:val="num" w:pos="1800"/>
        </w:tabs>
        <w:ind w:left="1800" w:hanging="360"/>
      </w:pPr>
    </w:lvl>
  </w:abstractNum>
  <w:abstractNum w:abstractNumId="1">
    <w:nsid w:val="FFFFFF7D"/>
    <w:multiLevelType w:val="singleLevel"/>
    <w:tmpl w:val="AC5E232A"/>
    <w:lvl w:ilvl="0">
      <w:start w:val="1"/>
      <w:numFmt w:val="decimal"/>
      <w:lvlText w:val="%1."/>
      <w:lvlJc w:val="left"/>
      <w:pPr>
        <w:tabs>
          <w:tab w:val="num" w:pos="1440"/>
        </w:tabs>
        <w:ind w:left="1440" w:hanging="360"/>
      </w:pPr>
    </w:lvl>
  </w:abstractNum>
  <w:abstractNum w:abstractNumId="2">
    <w:nsid w:val="FFFFFF7E"/>
    <w:multiLevelType w:val="singleLevel"/>
    <w:tmpl w:val="FCB8CB7A"/>
    <w:lvl w:ilvl="0">
      <w:start w:val="1"/>
      <w:numFmt w:val="decimal"/>
      <w:lvlText w:val="%1."/>
      <w:lvlJc w:val="left"/>
      <w:pPr>
        <w:tabs>
          <w:tab w:val="num" w:pos="1080"/>
        </w:tabs>
        <w:ind w:left="1080" w:hanging="360"/>
      </w:pPr>
    </w:lvl>
  </w:abstractNum>
  <w:abstractNum w:abstractNumId="3">
    <w:nsid w:val="FFFFFF7F"/>
    <w:multiLevelType w:val="singleLevel"/>
    <w:tmpl w:val="55A8823A"/>
    <w:lvl w:ilvl="0">
      <w:start w:val="1"/>
      <w:numFmt w:val="decimal"/>
      <w:lvlText w:val="%1."/>
      <w:lvlJc w:val="left"/>
      <w:pPr>
        <w:tabs>
          <w:tab w:val="num" w:pos="720"/>
        </w:tabs>
        <w:ind w:left="720" w:hanging="360"/>
      </w:pPr>
    </w:lvl>
  </w:abstractNum>
  <w:abstractNum w:abstractNumId="4">
    <w:nsid w:val="FFFFFF80"/>
    <w:multiLevelType w:val="singleLevel"/>
    <w:tmpl w:val="8618CE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0B46D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B651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E6AE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C3EE3FE"/>
    <w:lvl w:ilvl="0">
      <w:start w:val="1"/>
      <w:numFmt w:val="decimal"/>
      <w:lvlText w:val="%1."/>
      <w:lvlJc w:val="left"/>
      <w:pPr>
        <w:tabs>
          <w:tab w:val="num" w:pos="360"/>
        </w:tabs>
        <w:ind w:left="360" w:hanging="360"/>
      </w:pPr>
    </w:lvl>
  </w:abstractNum>
  <w:abstractNum w:abstractNumId="9">
    <w:nsid w:val="FFFFFF89"/>
    <w:multiLevelType w:val="singleLevel"/>
    <w:tmpl w:val="E8D0FE46"/>
    <w:lvl w:ilvl="0">
      <w:start w:val="1"/>
      <w:numFmt w:val="bullet"/>
      <w:lvlText w:val=""/>
      <w:lvlJc w:val="left"/>
      <w:pPr>
        <w:tabs>
          <w:tab w:val="num" w:pos="360"/>
        </w:tabs>
        <w:ind w:left="360" w:hanging="360"/>
      </w:pPr>
      <w:rPr>
        <w:rFonts w:ascii="Symbol" w:hAnsi="Symbol" w:hint="default"/>
      </w:rPr>
    </w:lvl>
  </w:abstractNum>
  <w:abstractNum w:abstractNumId="10">
    <w:nsid w:val="01BB174C"/>
    <w:multiLevelType w:val="multilevel"/>
    <w:tmpl w:val="25385BA6"/>
    <w:lvl w:ilvl="0">
      <w:start w:val="1"/>
      <w:numFmt w:val="decimal"/>
      <w:lvlText w:val="%1"/>
      <w:lvlJc w:val="left"/>
      <w:pPr>
        <w:tabs>
          <w:tab w:val="num" w:pos="-31680"/>
        </w:tabs>
        <w:ind w:left="0" w:firstLine="720"/>
      </w:pPr>
      <w:rPr>
        <w:rFonts w:ascii="Times New Roman" w:hAnsi="Times New Roman" w:hint="default"/>
        <w:b w:val="0"/>
        <w:i w:val="0"/>
        <w:sz w:val="24"/>
        <w:szCs w:val="24"/>
      </w:rPr>
    </w:lvl>
    <w:lvl w:ilvl="1">
      <w:start w:val="1"/>
      <w:numFmt w:val="upperLetter"/>
      <w:lvlText w:val="%2."/>
      <w:lvlJc w:val="left"/>
      <w:pPr>
        <w:tabs>
          <w:tab w:val="num" w:pos="-31680"/>
        </w:tabs>
        <w:ind w:left="0" w:firstLine="1440"/>
      </w:pPr>
      <w:rPr>
        <w:rFonts w:ascii="Times New Roman" w:hAnsi="Times New Roman" w:hint="default"/>
        <w:b w:val="0"/>
        <w:i w:val="0"/>
        <w:sz w:val="24"/>
        <w:szCs w:val="24"/>
      </w:rPr>
    </w:lvl>
    <w:lvl w:ilvl="2">
      <w:start w:val="1"/>
      <w:numFmt w:val="decimal"/>
      <w:lvlText w:val="(%3)"/>
      <w:lvlJc w:val="left"/>
      <w:pPr>
        <w:tabs>
          <w:tab w:val="num" w:pos="-31680"/>
        </w:tabs>
        <w:ind w:left="0" w:firstLine="2160"/>
      </w:pPr>
      <w:rPr>
        <w:rFonts w:ascii="Times New Roman" w:hAnsi="Times New Roman" w:hint="default"/>
        <w:b w:val="0"/>
        <w:i w:val="0"/>
        <w:sz w:val="24"/>
        <w:szCs w:val="24"/>
      </w:rPr>
    </w:lvl>
    <w:lvl w:ilvl="3">
      <w:start w:val="1"/>
      <w:numFmt w:val="lowerLetter"/>
      <w:lvlText w:val="(%4)"/>
      <w:lvlJc w:val="left"/>
      <w:pPr>
        <w:tabs>
          <w:tab w:val="num" w:pos="-31680"/>
        </w:tabs>
        <w:ind w:left="0" w:firstLine="2880"/>
      </w:pPr>
      <w:rPr>
        <w:rFonts w:ascii="Times New Roman" w:hAnsi="Times New Roman" w:hint="default"/>
        <w:b w:val="0"/>
        <w:i w:val="0"/>
        <w:sz w:val="24"/>
        <w:szCs w:val="24"/>
      </w:rPr>
    </w:lvl>
    <w:lvl w:ilvl="4">
      <w:start w:val="1"/>
      <w:numFmt w:val="lowerRoman"/>
      <w:lvlText w:val="(%5)"/>
      <w:lvlJc w:val="left"/>
      <w:pPr>
        <w:tabs>
          <w:tab w:val="num" w:pos="-31680"/>
        </w:tabs>
        <w:ind w:left="0" w:firstLine="3600"/>
      </w:pPr>
      <w:rPr>
        <w:rFonts w:ascii="Times New Roman" w:hAnsi="Times New Roman" w:hint="default"/>
        <w:b w:val="0"/>
        <w:i w:val="0"/>
        <w:sz w:val="24"/>
        <w:szCs w:val="24"/>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1">
    <w:nsid w:val="0588676C"/>
    <w:multiLevelType w:val="multilevel"/>
    <w:tmpl w:val="A97206CC"/>
    <w:lvl w:ilvl="0">
      <w:start w:val="1"/>
      <w:numFmt w:val="decimal"/>
      <w:lvlText w:val="%1."/>
      <w:lvlJc w:val="left"/>
      <w:pPr>
        <w:tabs>
          <w:tab w:val="num" w:pos="0"/>
        </w:tabs>
        <w:ind w:left="1440" w:hanging="720"/>
      </w:pPr>
      <w:rPr>
        <w:rFonts w:ascii="Times New Roman" w:hAnsi="Times New Roman" w:hint="default"/>
        <w:b w:val="0"/>
        <w:i w:val="0"/>
        <w:caps w:val="0"/>
        <w:sz w:val="24"/>
        <w:szCs w:val="24"/>
      </w:rPr>
    </w:lvl>
    <w:lvl w:ilvl="1">
      <w:start w:val="1"/>
      <w:numFmt w:val="lowerLetter"/>
      <w:lvlText w:val="%2."/>
      <w:lvlJc w:val="left"/>
      <w:pPr>
        <w:tabs>
          <w:tab w:val="num" w:pos="-720"/>
        </w:tabs>
        <w:ind w:left="1440" w:hanging="720"/>
      </w:pPr>
      <w:rPr>
        <w:rFonts w:ascii="Times New Roman" w:hAnsi="Times New Roman" w:hint="default"/>
        <w:b w:val="0"/>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720"/>
        </w:tabs>
        <w:ind w:left="2160" w:hanging="720"/>
      </w:pPr>
      <w:rPr>
        <w:rFonts w:ascii="Times New Roman" w:hAnsi="Times New Roman" w:hint="default"/>
        <w:b w:val="0"/>
        <w:i w:val="0"/>
        <w:sz w:val="24"/>
        <w:szCs w:val="24"/>
      </w:rPr>
    </w:lvl>
    <w:lvl w:ilvl="3">
      <w:start w:val="1"/>
      <w:numFmt w:val="lowerLetter"/>
      <w:lvlText w:val="%4."/>
      <w:lvlJc w:val="left"/>
      <w:pPr>
        <w:tabs>
          <w:tab w:val="num" w:pos="-31680"/>
        </w:tabs>
        <w:ind w:left="2880" w:hanging="720"/>
      </w:pPr>
      <w:rPr>
        <w:rFonts w:ascii="Times New Roman" w:hAnsi="Times New Roman" w:hint="default"/>
        <w:b w:val="0"/>
        <w:i w:val="0"/>
        <w:sz w:val="24"/>
        <w:szCs w:val="24"/>
      </w:rPr>
    </w:lvl>
    <w:lvl w:ilvl="4">
      <w:start w:val="1"/>
      <w:numFmt w:val="decimal"/>
      <w:lvlText w:val="(%5)"/>
      <w:lvlJc w:val="left"/>
      <w:pPr>
        <w:tabs>
          <w:tab w:val="num" w:pos="-31680"/>
        </w:tabs>
        <w:ind w:left="3600" w:hanging="720"/>
      </w:pPr>
      <w:rPr>
        <w:rFonts w:ascii="Times New Roman" w:hAnsi="Times New Roman" w:hint="default"/>
        <w:b w:val="0"/>
        <w:i w:val="0"/>
        <w:sz w:val="24"/>
        <w:szCs w:val="24"/>
      </w:rPr>
    </w:lvl>
    <w:lvl w:ilvl="5">
      <w:start w:val="1"/>
      <w:numFmt w:val="lowerLetter"/>
      <w:lvlText w:val="(%6)"/>
      <w:lvlJc w:val="left"/>
      <w:pPr>
        <w:tabs>
          <w:tab w:val="num" w:pos="-31680"/>
        </w:tabs>
        <w:ind w:left="4320" w:hanging="720"/>
      </w:pPr>
      <w:rPr>
        <w:rFonts w:ascii="Times New Roman" w:hAnsi="Times New Roman" w:hint="default"/>
        <w:b w:val="0"/>
        <w:i w:val="0"/>
        <w:sz w:val="24"/>
        <w:szCs w:val="24"/>
      </w:rPr>
    </w:lvl>
    <w:lvl w:ilvl="6">
      <w:start w:val="1"/>
      <w:numFmt w:val="lowerRoman"/>
      <w:lvlText w:val="(%7)"/>
      <w:lvlJc w:val="left"/>
      <w:pPr>
        <w:tabs>
          <w:tab w:val="num" w:pos="-31680"/>
        </w:tabs>
        <w:ind w:left="5040" w:hanging="720"/>
      </w:pPr>
      <w:rPr>
        <w:rFonts w:ascii="Times New Roman" w:hAnsi="Times New Roman" w:hint="default"/>
        <w:b w:val="0"/>
        <w:i w:val="0"/>
        <w:sz w:val="24"/>
        <w:szCs w:val="24"/>
      </w:rPr>
    </w:lvl>
    <w:lvl w:ilvl="7">
      <w:start w:val="1"/>
      <w:numFmt w:val="lowerLetter"/>
      <w:lvlText w:val="(%8)"/>
      <w:lvlJc w:val="left"/>
      <w:pPr>
        <w:tabs>
          <w:tab w:val="num" w:pos="-31680"/>
        </w:tabs>
        <w:ind w:left="5760" w:hanging="720"/>
      </w:pPr>
      <w:rPr>
        <w:rFonts w:ascii="Times New Roman" w:hAnsi="Times New Roman" w:hint="default"/>
        <w:b w:val="0"/>
        <w:i/>
        <w:sz w:val="24"/>
        <w:szCs w:val="24"/>
      </w:rPr>
    </w:lvl>
    <w:lvl w:ilvl="8">
      <w:start w:val="1"/>
      <w:numFmt w:val="lowerRoman"/>
      <w:lvlText w:val="(%9)"/>
      <w:lvlJc w:val="left"/>
      <w:pPr>
        <w:tabs>
          <w:tab w:val="num" w:pos="-31680"/>
        </w:tabs>
        <w:ind w:left="6480" w:hanging="720"/>
      </w:pPr>
      <w:rPr>
        <w:rFonts w:ascii="Times New Roman" w:hAnsi="Times New Roman" w:hint="default"/>
        <w:b w:val="0"/>
        <w:i/>
        <w:sz w:val="24"/>
        <w:szCs w:val="24"/>
      </w:rPr>
    </w:lvl>
  </w:abstractNum>
  <w:abstractNum w:abstractNumId="12">
    <w:nsid w:val="19C72B05"/>
    <w:multiLevelType w:val="multilevel"/>
    <w:tmpl w:val="A3CA0C82"/>
    <w:lvl w:ilvl="0">
      <w:start w:val="1"/>
      <w:numFmt w:val="upperRoman"/>
      <w:pStyle w:val="Heading1"/>
      <w:lvlText w:val="%1."/>
      <w:lvlJc w:val="left"/>
      <w:pPr>
        <w:tabs>
          <w:tab w:val="num" w:pos="0"/>
        </w:tabs>
        <w:ind w:left="720" w:hanging="720"/>
      </w:pPr>
      <w:rPr>
        <w:rFonts w:ascii="Times New Roman Bold" w:hAnsi="Times New Roman Bold" w:hint="default"/>
        <w:b/>
        <w:i w:val="0"/>
        <w:caps w:val="0"/>
        <w:sz w:val="24"/>
        <w:szCs w:val="24"/>
      </w:rPr>
    </w:lvl>
    <w:lvl w:ilvl="1">
      <w:start w:val="1"/>
      <w:numFmt w:val="upperLetter"/>
      <w:pStyle w:val="Heading2"/>
      <w:lvlText w:val="%2."/>
      <w:lvlJc w:val="left"/>
      <w:pPr>
        <w:tabs>
          <w:tab w:val="num" w:pos="0"/>
        </w:tabs>
        <w:ind w:left="1440" w:hanging="720"/>
      </w:pPr>
      <w:rPr>
        <w:rFonts w:ascii="Times New Roman" w:hAnsi="Times New Roman" w:hint="default"/>
        <w:b/>
        <w:i w:val="0"/>
        <w:sz w:val="24"/>
        <w:szCs w:val="24"/>
      </w:rPr>
    </w:lvl>
    <w:lvl w:ilvl="2">
      <w:start w:val="1"/>
      <w:numFmt w:val="decimal"/>
      <w:pStyle w:val="Heading3"/>
      <w:lvlText w:val="%3."/>
      <w:lvlJc w:val="left"/>
      <w:pPr>
        <w:tabs>
          <w:tab w:val="num" w:pos="0"/>
        </w:tabs>
        <w:ind w:left="2160" w:hanging="720"/>
      </w:pPr>
      <w:rPr>
        <w:rFonts w:ascii="Times New Roman" w:hAnsi="Times New Roman" w:hint="default"/>
        <w:b/>
        <w:i w:val="0"/>
        <w:sz w:val="24"/>
        <w:szCs w:val="24"/>
      </w:rPr>
    </w:lvl>
    <w:lvl w:ilvl="3">
      <w:start w:val="1"/>
      <w:numFmt w:val="lowerLetter"/>
      <w:pStyle w:val="Heading4"/>
      <w:lvlText w:val="%4."/>
      <w:lvlJc w:val="left"/>
      <w:pPr>
        <w:tabs>
          <w:tab w:val="num" w:pos="0"/>
        </w:tabs>
        <w:ind w:left="2880" w:hanging="720"/>
      </w:pPr>
      <w:rPr>
        <w:rFonts w:ascii="Times New Roman" w:hAnsi="Times New Roman" w:hint="default"/>
        <w:b/>
        <w:i w:val="0"/>
        <w:sz w:val="24"/>
        <w:szCs w:val="24"/>
      </w:rPr>
    </w:lvl>
    <w:lvl w:ilvl="4">
      <w:start w:val="1"/>
      <w:numFmt w:val="decimal"/>
      <w:pStyle w:val="Heading5"/>
      <w:lvlText w:val="(%5)"/>
      <w:lvlJc w:val="left"/>
      <w:pPr>
        <w:tabs>
          <w:tab w:val="num" w:pos="0"/>
        </w:tabs>
        <w:ind w:left="3600" w:hanging="720"/>
      </w:pPr>
      <w:rPr>
        <w:rFonts w:ascii="Times New Roman" w:hAnsi="Times New Roman" w:hint="default"/>
        <w:b/>
        <w:i w:val="0"/>
        <w:sz w:val="24"/>
        <w:szCs w:val="24"/>
      </w:rPr>
    </w:lvl>
    <w:lvl w:ilvl="5">
      <w:start w:val="1"/>
      <w:numFmt w:val="lowerLetter"/>
      <w:lvlText w:val="(%6)"/>
      <w:lvlJc w:val="left"/>
      <w:pPr>
        <w:tabs>
          <w:tab w:val="num" w:pos="0"/>
        </w:tabs>
        <w:ind w:left="4320" w:hanging="720"/>
      </w:pPr>
      <w:rPr>
        <w:rFonts w:ascii="Times New Roman" w:hAnsi="Times New Roman" w:hint="default"/>
        <w:b/>
        <w:i w:val="0"/>
        <w:sz w:val="24"/>
        <w:szCs w:val="24"/>
      </w:rPr>
    </w:lvl>
    <w:lvl w:ilvl="6">
      <w:start w:val="1"/>
      <w:numFmt w:val="lowerRoman"/>
      <w:lvlText w:val="(%7)"/>
      <w:lvlJc w:val="left"/>
      <w:pPr>
        <w:tabs>
          <w:tab w:val="num" w:pos="0"/>
        </w:tabs>
        <w:ind w:left="5040" w:hanging="720"/>
      </w:pPr>
      <w:rPr>
        <w:rFonts w:ascii="Times New Roman" w:hAnsi="Times New Roman" w:hint="default"/>
        <w:b/>
        <w:i w:val="0"/>
        <w:sz w:val="24"/>
        <w:szCs w:val="24"/>
      </w:rPr>
    </w:lvl>
    <w:lvl w:ilvl="7">
      <w:start w:val="1"/>
      <w:numFmt w:val="lowerLetter"/>
      <w:lvlText w:val="(%8)"/>
      <w:lvlJc w:val="left"/>
      <w:pPr>
        <w:tabs>
          <w:tab w:val="num" w:pos="0"/>
        </w:tabs>
        <w:ind w:left="5760" w:hanging="720"/>
      </w:pPr>
      <w:rPr>
        <w:rFonts w:ascii="Times New Roman" w:hAnsi="Times New Roman" w:hint="default"/>
        <w:b w:val="0"/>
        <w:i/>
        <w:sz w:val="24"/>
        <w:szCs w:val="24"/>
      </w:rPr>
    </w:lvl>
    <w:lvl w:ilvl="8">
      <w:start w:val="1"/>
      <w:numFmt w:val="lowerRoman"/>
      <w:lvlText w:val="(%9)"/>
      <w:lvlJc w:val="left"/>
      <w:pPr>
        <w:tabs>
          <w:tab w:val="num" w:pos="0"/>
        </w:tabs>
        <w:ind w:left="6480" w:hanging="720"/>
      </w:pPr>
      <w:rPr>
        <w:rFonts w:ascii="Times New Roman" w:hAnsi="Times New Roman" w:hint="default"/>
        <w:b w:val="0"/>
        <w:i/>
        <w:sz w:val="24"/>
        <w:szCs w:val="24"/>
      </w:rPr>
    </w:lvl>
  </w:abstractNum>
  <w:abstractNum w:abstractNumId="13">
    <w:nsid w:val="1A851D30"/>
    <w:multiLevelType w:val="multilevel"/>
    <w:tmpl w:val="3746C056"/>
    <w:lvl w:ilvl="0">
      <w:start w:val="1"/>
      <w:numFmt w:val="none"/>
      <w:pStyle w:val="Regarding"/>
      <w:lvlText w:val="Re:"/>
      <w:lvlJc w:val="left"/>
      <w:pPr>
        <w:tabs>
          <w:tab w:val="num" w:pos="0"/>
        </w:tabs>
        <w:ind w:left="1440" w:hanging="720"/>
      </w:pPr>
      <w:rPr>
        <w:rFonts w:ascii="Times New Roman" w:hAnsi="Times New Roman" w:hint="default"/>
        <w:b w:val="0"/>
        <w:i w:val="0"/>
        <w:caps w:val="0"/>
        <w:sz w:val="24"/>
        <w:szCs w:val="24"/>
      </w:rPr>
    </w:lvl>
    <w:lvl w:ilvl="1">
      <w:start w:val="1"/>
      <w:numFmt w:val="decimal"/>
      <w:lvlText w:val="%2."/>
      <w:lvlJc w:val="left"/>
      <w:pPr>
        <w:tabs>
          <w:tab w:val="num" w:pos="720"/>
        </w:tabs>
        <w:ind w:left="720" w:firstLine="1440"/>
      </w:pPr>
      <w:rPr>
        <w:rFonts w:ascii="Times New Roman" w:hAnsi="Times New Roman" w:hint="default"/>
        <w:b w:val="0"/>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720"/>
        </w:tabs>
        <w:ind w:left="720" w:firstLine="2160"/>
      </w:pPr>
      <w:rPr>
        <w:rFonts w:ascii="Times New Roman" w:hAnsi="Times New Roman" w:hint="default"/>
        <w:b w:val="0"/>
        <w:i w:val="0"/>
        <w:sz w:val="24"/>
        <w:szCs w:val="24"/>
      </w:rPr>
    </w:lvl>
    <w:lvl w:ilvl="3">
      <w:start w:val="1"/>
      <w:numFmt w:val="decimal"/>
      <w:lvlText w:val="(%4)"/>
      <w:lvlJc w:val="left"/>
      <w:pPr>
        <w:tabs>
          <w:tab w:val="num" w:pos="720"/>
        </w:tabs>
        <w:ind w:left="720" w:firstLine="2880"/>
      </w:pPr>
      <w:rPr>
        <w:rFonts w:ascii="Times New Roman" w:hAnsi="Times New Roman" w:hint="default"/>
        <w:b w:val="0"/>
        <w:i w:val="0"/>
        <w:sz w:val="24"/>
        <w:szCs w:val="24"/>
      </w:rPr>
    </w:lvl>
    <w:lvl w:ilvl="4">
      <w:start w:val="1"/>
      <w:numFmt w:val="lowerLetter"/>
      <w:lvlText w:val="(%5)"/>
      <w:lvlJc w:val="left"/>
      <w:pPr>
        <w:tabs>
          <w:tab w:val="num" w:pos="720"/>
        </w:tabs>
        <w:ind w:left="720" w:firstLine="3600"/>
      </w:pPr>
      <w:rPr>
        <w:rFonts w:ascii="Times New Roman" w:hAnsi="Times New Roman" w:hint="default"/>
        <w:b w:val="0"/>
        <w:i w:val="0"/>
        <w:sz w:val="24"/>
        <w:szCs w:val="24"/>
      </w:rPr>
    </w:lvl>
    <w:lvl w:ilvl="5">
      <w:start w:val="1"/>
      <w:numFmt w:val="lowerRoman"/>
      <w:lvlText w:val="(%6)"/>
      <w:lvlJc w:val="left"/>
      <w:pPr>
        <w:tabs>
          <w:tab w:val="num" w:pos="720"/>
        </w:tabs>
        <w:ind w:left="720" w:firstLine="4320"/>
      </w:pPr>
      <w:rPr>
        <w:rFonts w:ascii="Times New Roman" w:hAnsi="Times New Roman" w:hint="default"/>
        <w:b w:val="0"/>
        <w:i w:val="0"/>
        <w:sz w:val="24"/>
        <w:szCs w:val="24"/>
      </w:rPr>
    </w:lvl>
    <w:lvl w:ilvl="6">
      <w:start w:val="1"/>
      <w:numFmt w:val="upperLetter"/>
      <w:lvlText w:val="(%7)"/>
      <w:lvlJc w:val="left"/>
      <w:pPr>
        <w:tabs>
          <w:tab w:val="num" w:pos="720"/>
        </w:tabs>
        <w:ind w:left="720" w:firstLine="5040"/>
      </w:pPr>
      <w:rPr>
        <w:rFonts w:ascii="Times New Roman" w:hAnsi="Times New Roman" w:hint="default"/>
        <w:b w:val="0"/>
        <w:i w:val="0"/>
        <w:sz w:val="24"/>
        <w:szCs w:val="24"/>
      </w:rPr>
    </w:lvl>
    <w:lvl w:ilvl="7">
      <w:start w:val="1"/>
      <w:numFmt w:val="decimal"/>
      <w:lvlText w:val="(%8)"/>
      <w:lvlJc w:val="left"/>
      <w:pPr>
        <w:tabs>
          <w:tab w:val="num" w:pos="720"/>
        </w:tabs>
        <w:ind w:left="720" w:firstLine="5760"/>
      </w:pPr>
      <w:rPr>
        <w:rFonts w:ascii="Times New Roman" w:hAnsi="Times New Roman" w:hint="default"/>
        <w:b w:val="0"/>
        <w:i/>
        <w:sz w:val="24"/>
        <w:szCs w:val="24"/>
      </w:rPr>
    </w:lvl>
    <w:lvl w:ilvl="8">
      <w:start w:val="1"/>
      <w:numFmt w:val="lowerLetter"/>
      <w:lvlText w:val="(%9)"/>
      <w:lvlJc w:val="left"/>
      <w:pPr>
        <w:tabs>
          <w:tab w:val="num" w:pos="720"/>
        </w:tabs>
        <w:ind w:left="720" w:firstLine="6480"/>
      </w:pPr>
      <w:rPr>
        <w:rFonts w:ascii="Times New Roman" w:hAnsi="Times New Roman" w:hint="default"/>
        <w:b w:val="0"/>
        <w:i/>
        <w:sz w:val="24"/>
        <w:szCs w:val="24"/>
      </w:rPr>
    </w:lvl>
  </w:abstractNum>
  <w:abstractNum w:abstractNumId="14">
    <w:nsid w:val="2D7E68BD"/>
    <w:multiLevelType w:val="multilevel"/>
    <w:tmpl w:val="2C7874B4"/>
    <w:lvl w:ilvl="0">
      <w:start w:val="1"/>
      <w:numFmt w:val="upperRoman"/>
      <w:pStyle w:val="Outline"/>
      <w:lvlText w:val="%1."/>
      <w:lvlJc w:val="left"/>
      <w:pPr>
        <w:tabs>
          <w:tab w:val="num" w:pos="0"/>
        </w:tabs>
        <w:ind w:left="720" w:hanging="720"/>
      </w:pPr>
      <w:rPr>
        <w:rFonts w:ascii="Times New Roman" w:hAnsi="Times New Roman" w:hint="default"/>
        <w:b w:val="0"/>
        <w:i w:val="0"/>
        <w:caps/>
        <w:sz w:val="24"/>
        <w:szCs w:val="24"/>
      </w:rPr>
    </w:lvl>
    <w:lvl w:ilvl="1">
      <w:start w:val="1"/>
      <w:numFmt w:val="upperLetter"/>
      <w:lvlText w:val="%2."/>
      <w:lvlJc w:val="left"/>
      <w:pPr>
        <w:tabs>
          <w:tab w:val="num" w:pos="-31680"/>
        </w:tabs>
        <w:ind w:left="1440" w:hanging="720"/>
      </w:pPr>
      <w:rPr>
        <w:rFonts w:ascii="Times New Roman" w:hAnsi="Times New Roman" w:hint="default"/>
        <w:i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1680"/>
        </w:tabs>
        <w:ind w:left="2160" w:hanging="720"/>
      </w:pPr>
      <w:rPr>
        <w:rFonts w:ascii="Times New Roman" w:hAnsi="Times New Roman" w:hint="default"/>
        <w:b w:val="0"/>
        <w:i w:val="0"/>
        <w:sz w:val="24"/>
        <w:szCs w:val="24"/>
      </w:rPr>
    </w:lvl>
    <w:lvl w:ilvl="3">
      <w:start w:val="1"/>
      <w:numFmt w:val="lowerLetter"/>
      <w:lvlText w:val="%4."/>
      <w:lvlJc w:val="left"/>
      <w:pPr>
        <w:tabs>
          <w:tab w:val="num" w:pos="-31680"/>
        </w:tabs>
        <w:ind w:left="2880" w:hanging="720"/>
      </w:pPr>
      <w:rPr>
        <w:rFonts w:ascii="Times New Roman" w:hAnsi="Times New Roman" w:hint="default"/>
        <w:b w:val="0"/>
        <w:i w:val="0"/>
        <w:sz w:val="24"/>
        <w:szCs w:val="24"/>
      </w:rPr>
    </w:lvl>
    <w:lvl w:ilvl="4">
      <w:start w:val="1"/>
      <w:numFmt w:val="lowerRoman"/>
      <w:lvlText w:val="%5."/>
      <w:lvlJc w:val="left"/>
      <w:pPr>
        <w:tabs>
          <w:tab w:val="num" w:pos="-31680"/>
        </w:tabs>
        <w:ind w:left="3600" w:hanging="720"/>
      </w:pPr>
      <w:rPr>
        <w:rFonts w:ascii="Times New Roman" w:hAnsi="Times New Roman" w:hint="default"/>
        <w:b w:val="0"/>
        <w:i w:val="0"/>
        <w:sz w:val="24"/>
        <w:szCs w:val="24"/>
      </w:rPr>
    </w:lvl>
    <w:lvl w:ilvl="5">
      <w:start w:val="1"/>
      <w:numFmt w:val="upperLetter"/>
      <w:lvlText w:val="(%6)"/>
      <w:lvlJc w:val="left"/>
      <w:pPr>
        <w:tabs>
          <w:tab w:val="num" w:pos="-31680"/>
        </w:tabs>
        <w:ind w:left="4320" w:hanging="720"/>
      </w:pPr>
      <w:rPr>
        <w:rFonts w:ascii="Times New Roman" w:hAnsi="Times New Roman" w:hint="default"/>
        <w:b w:val="0"/>
        <w:i w:val="0"/>
        <w:sz w:val="24"/>
        <w:szCs w:val="24"/>
      </w:rPr>
    </w:lvl>
    <w:lvl w:ilvl="6">
      <w:start w:val="1"/>
      <w:numFmt w:val="decimal"/>
      <w:lvlText w:val="(%7)"/>
      <w:lvlJc w:val="left"/>
      <w:pPr>
        <w:tabs>
          <w:tab w:val="num" w:pos="-31680"/>
        </w:tabs>
        <w:ind w:left="5040" w:hanging="720"/>
      </w:pPr>
      <w:rPr>
        <w:rFonts w:ascii="Times New Roman" w:hAnsi="Times New Roman" w:hint="default"/>
        <w:b w:val="0"/>
        <w:i w:val="0"/>
        <w:sz w:val="24"/>
        <w:szCs w:val="24"/>
      </w:rPr>
    </w:lvl>
    <w:lvl w:ilvl="7">
      <w:start w:val="1"/>
      <w:numFmt w:val="lowerLetter"/>
      <w:lvlText w:val="(%8)"/>
      <w:lvlJc w:val="left"/>
      <w:pPr>
        <w:tabs>
          <w:tab w:val="num" w:pos="-31680"/>
        </w:tabs>
        <w:ind w:left="5760" w:hanging="720"/>
      </w:pPr>
      <w:rPr>
        <w:rFonts w:ascii="Times New Roman" w:hAnsi="Times New Roman" w:hint="default"/>
        <w:b w:val="0"/>
        <w:i w:val="0"/>
        <w:sz w:val="24"/>
        <w:szCs w:val="24"/>
      </w:rPr>
    </w:lvl>
    <w:lvl w:ilvl="8">
      <w:start w:val="1"/>
      <w:numFmt w:val="lowerRoman"/>
      <w:lvlText w:val="(%9)"/>
      <w:lvlJc w:val="left"/>
      <w:pPr>
        <w:tabs>
          <w:tab w:val="num" w:pos="-31680"/>
        </w:tabs>
        <w:ind w:left="6480" w:hanging="720"/>
      </w:pPr>
      <w:rPr>
        <w:rFonts w:ascii="Times New Roman" w:hAnsi="Times New Roman" w:hint="default"/>
        <w:b w:val="0"/>
        <w:i w:val="0"/>
        <w:sz w:val="24"/>
        <w:szCs w:val="24"/>
      </w:rPr>
    </w:lvl>
  </w:abstractNum>
  <w:abstractNum w:abstractNumId="15">
    <w:nsid w:val="31BD5CE3"/>
    <w:multiLevelType w:val="multilevel"/>
    <w:tmpl w:val="5D1A180A"/>
    <w:lvl w:ilvl="0">
      <w:start w:val="1"/>
      <w:numFmt w:val="upperRoman"/>
      <w:lvlText w:val="%1."/>
      <w:lvlJc w:val="left"/>
      <w:pPr>
        <w:tabs>
          <w:tab w:val="num" w:pos="0"/>
        </w:tabs>
        <w:ind w:left="720" w:hanging="720"/>
      </w:pPr>
      <w:rPr>
        <w:rFonts w:ascii="Times New Roman" w:hAnsi="Times New Roman" w:hint="default"/>
        <w:b w:val="0"/>
        <w:i w:val="0"/>
        <w:caps/>
        <w:sz w:val="24"/>
        <w:szCs w:val="24"/>
      </w:rPr>
    </w:lvl>
    <w:lvl w:ilvl="1">
      <w:start w:val="1"/>
      <w:numFmt w:val="upperLetter"/>
      <w:lvlText w:val="%2."/>
      <w:lvlJc w:val="left"/>
      <w:pPr>
        <w:tabs>
          <w:tab w:val="num" w:pos="-31680"/>
        </w:tabs>
        <w:ind w:left="1440" w:hanging="720"/>
      </w:pPr>
      <w:rPr>
        <w:rFonts w:ascii="Times New Roman" w:hAnsi="Times New Roman" w:hint="default"/>
        <w:b w:val="0"/>
        <w:i w:val="0"/>
        <w:sz w:val="24"/>
        <w:szCs w:val="24"/>
      </w:rPr>
    </w:lvl>
    <w:lvl w:ilvl="2">
      <w:start w:val="1"/>
      <w:numFmt w:val="decimal"/>
      <w:lvlText w:val="%3."/>
      <w:lvlJc w:val="left"/>
      <w:pPr>
        <w:tabs>
          <w:tab w:val="num" w:pos="-31680"/>
        </w:tabs>
        <w:ind w:left="2160" w:hanging="720"/>
      </w:pPr>
      <w:rPr>
        <w:rFonts w:ascii="Times New Roman" w:hAnsi="Times New Roman" w:hint="default"/>
        <w:b w:val="0"/>
        <w:i w:val="0"/>
        <w:sz w:val="24"/>
        <w:szCs w:val="24"/>
      </w:rPr>
    </w:lvl>
    <w:lvl w:ilvl="3">
      <w:start w:val="1"/>
      <w:numFmt w:val="lowerLetter"/>
      <w:lvlText w:val="%4."/>
      <w:lvlJc w:val="left"/>
      <w:pPr>
        <w:tabs>
          <w:tab w:val="num" w:pos="-31680"/>
        </w:tabs>
        <w:ind w:left="2880" w:hanging="720"/>
      </w:pPr>
      <w:rPr>
        <w:rFonts w:ascii="Times New Roman" w:hAnsi="Times New Roman" w:hint="default"/>
        <w:b w:val="0"/>
        <w:i w:val="0"/>
        <w:sz w:val="24"/>
        <w:szCs w:val="24"/>
      </w:rPr>
    </w:lvl>
    <w:lvl w:ilvl="4">
      <w:start w:val="1"/>
      <w:numFmt w:val="decimal"/>
      <w:lvlText w:val="(%5)"/>
      <w:lvlJc w:val="left"/>
      <w:pPr>
        <w:tabs>
          <w:tab w:val="num" w:pos="-31680"/>
        </w:tabs>
        <w:ind w:left="3600" w:hanging="720"/>
      </w:pPr>
      <w:rPr>
        <w:rFonts w:ascii="Times New Roman" w:hAnsi="Times New Roman" w:hint="default"/>
        <w:b w:val="0"/>
        <w:i w:val="0"/>
        <w:sz w:val="24"/>
        <w:szCs w:val="24"/>
      </w:rPr>
    </w:lvl>
    <w:lvl w:ilvl="5">
      <w:start w:val="1"/>
      <w:numFmt w:val="lowerLetter"/>
      <w:lvlText w:val="(%6)"/>
      <w:lvlJc w:val="left"/>
      <w:pPr>
        <w:tabs>
          <w:tab w:val="num" w:pos="0"/>
        </w:tabs>
        <w:ind w:left="4320" w:hanging="720"/>
      </w:pPr>
      <w:rPr>
        <w:rFonts w:ascii="Times New Roman" w:hAnsi="Times New Roman" w:hint="default"/>
        <w:b w:val="0"/>
        <w:i w:val="0"/>
        <w:sz w:val="24"/>
        <w:szCs w:val="24"/>
      </w:rPr>
    </w:lvl>
    <w:lvl w:ilvl="6">
      <w:start w:val="1"/>
      <w:numFmt w:val="lowerRoman"/>
      <w:lvlText w:val="(%7)"/>
      <w:lvlJc w:val="left"/>
      <w:pPr>
        <w:tabs>
          <w:tab w:val="num" w:pos="-31680"/>
        </w:tabs>
        <w:ind w:left="5040" w:hanging="720"/>
      </w:pPr>
      <w:rPr>
        <w:rFonts w:ascii="Times New Roman" w:hAnsi="Times New Roman" w:hint="default"/>
        <w:b w:val="0"/>
        <w:i w:val="0"/>
        <w:sz w:val="24"/>
        <w:szCs w:val="24"/>
      </w:rPr>
    </w:lvl>
    <w:lvl w:ilvl="7">
      <w:start w:val="1"/>
      <w:numFmt w:val="upperLetter"/>
      <w:lvlText w:val="(%8)"/>
      <w:lvlJc w:val="left"/>
      <w:pPr>
        <w:tabs>
          <w:tab w:val="num" w:pos="-31680"/>
        </w:tabs>
        <w:ind w:left="5760" w:hanging="720"/>
      </w:pPr>
      <w:rPr>
        <w:rFonts w:ascii="Times New Roman" w:hAnsi="Times New Roman" w:hint="default"/>
        <w:b w:val="0"/>
        <w:i w:val="0"/>
        <w:sz w:val="24"/>
        <w:szCs w:val="24"/>
      </w:rPr>
    </w:lvl>
    <w:lvl w:ilvl="8">
      <w:start w:val="1"/>
      <w:numFmt w:val="lowerRoman"/>
      <w:lvlText w:val="(%9)"/>
      <w:lvlJc w:val="left"/>
      <w:pPr>
        <w:tabs>
          <w:tab w:val="num" w:pos="6120"/>
        </w:tabs>
        <w:ind w:left="5760" w:firstLine="0"/>
      </w:pPr>
      <w:rPr>
        <w:rFonts w:hint="default"/>
      </w:rPr>
    </w:lvl>
  </w:abstractNum>
  <w:abstractNum w:abstractNumId="16">
    <w:nsid w:val="35372A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DC0420A"/>
    <w:multiLevelType w:val="multilevel"/>
    <w:tmpl w:val="FD32F8EC"/>
    <w:lvl w:ilvl="0">
      <w:start w:val="1"/>
      <w:numFmt w:val="decimal"/>
      <w:pStyle w:val="ListNumber"/>
      <w:lvlText w:val="%1."/>
      <w:lvlJc w:val="left"/>
      <w:pPr>
        <w:tabs>
          <w:tab w:val="num" w:pos="0"/>
        </w:tabs>
        <w:ind w:left="720" w:hanging="720"/>
      </w:pPr>
      <w:rPr>
        <w:rFonts w:ascii="Times New Roman" w:hAnsi="Times New Roman" w:hint="default"/>
        <w:b w:val="0"/>
        <w:i w:val="0"/>
        <w:caps w:val="0"/>
        <w:sz w:val="24"/>
        <w:szCs w:val="24"/>
      </w:rPr>
    </w:lvl>
    <w:lvl w:ilvl="1">
      <w:start w:val="1"/>
      <w:numFmt w:val="lowerLetter"/>
      <w:lvlText w:val="%2."/>
      <w:lvlJc w:val="left"/>
      <w:pPr>
        <w:tabs>
          <w:tab w:val="num" w:pos="0"/>
        </w:tabs>
        <w:ind w:left="1440" w:hanging="720"/>
      </w:pPr>
      <w:rPr>
        <w:rFonts w:ascii="Times New Roman" w:hAnsi="Times New Roman" w:hint="default"/>
        <w:b w:val="0"/>
        <w:i w:val="0"/>
        <w:sz w:val="24"/>
        <w:szCs w:val="24"/>
      </w:rPr>
    </w:lvl>
    <w:lvl w:ilvl="2">
      <w:start w:val="1"/>
      <w:numFmt w:val="lowerRoman"/>
      <w:lvlText w:val="%3."/>
      <w:lvlJc w:val="left"/>
      <w:pPr>
        <w:tabs>
          <w:tab w:val="num" w:pos="0"/>
        </w:tabs>
        <w:ind w:left="2160" w:hanging="720"/>
      </w:pPr>
      <w:rPr>
        <w:rFonts w:ascii="Times New Roman" w:hAnsi="Times New Roman" w:hint="default"/>
        <w:b w:val="0"/>
        <w:i w:val="0"/>
        <w:sz w:val="24"/>
        <w:szCs w:val="24"/>
      </w:rPr>
    </w:lvl>
    <w:lvl w:ilvl="3">
      <w:start w:val="1"/>
      <w:numFmt w:val="decimal"/>
      <w:lvlText w:val="(%4)"/>
      <w:lvlJc w:val="left"/>
      <w:pPr>
        <w:tabs>
          <w:tab w:val="num" w:pos="0"/>
        </w:tabs>
        <w:ind w:left="2880" w:hanging="720"/>
      </w:pPr>
      <w:rPr>
        <w:rFonts w:ascii="Times New Roman" w:hAnsi="Times New Roman" w:hint="default"/>
        <w:b w:val="0"/>
        <w:i w:val="0"/>
        <w:sz w:val="24"/>
        <w:szCs w:val="24"/>
      </w:rPr>
    </w:lvl>
    <w:lvl w:ilvl="4">
      <w:start w:val="1"/>
      <w:numFmt w:val="lowerLetter"/>
      <w:lvlText w:val="(%5)"/>
      <w:lvlJc w:val="left"/>
      <w:pPr>
        <w:tabs>
          <w:tab w:val="num" w:pos="0"/>
        </w:tabs>
        <w:ind w:left="3600" w:hanging="720"/>
      </w:pPr>
      <w:rPr>
        <w:rFonts w:ascii="Times New Roman" w:hAnsi="Times New Roman" w:hint="default"/>
        <w:b w:val="0"/>
        <w:i w:val="0"/>
        <w:sz w:val="24"/>
        <w:szCs w:val="24"/>
      </w:rPr>
    </w:lvl>
    <w:lvl w:ilvl="5">
      <w:start w:val="1"/>
      <w:numFmt w:val="lowerRoman"/>
      <w:lvlText w:val="(%6)"/>
      <w:lvlJc w:val="left"/>
      <w:pPr>
        <w:tabs>
          <w:tab w:val="num" w:pos="0"/>
        </w:tabs>
        <w:ind w:left="4320" w:hanging="720"/>
      </w:pPr>
      <w:rPr>
        <w:rFonts w:ascii="Times New Roman" w:hAnsi="Times New Roman" w:hint="default"/>
        <w:b w:val="0"/>
        <w:i w:val="0"/>
        <w:sz w:val="24"/>
        <w:szCs w:val="24"/>
      </w:r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18">
    <w:nsid w:val="423B13BA"/>
    <w:multiLevelType w:val="hybridMultilevel"/>
    <w:tmpl w:val="DC7076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6B95E69"/>
    <w:multiLevelType w:val="multilevel"/>
    <w:tmpl w:val="0B0AD51C"/>
    <w:lvl w:ilvl="0">
      <w:start w:val="1"/>
      <w:numFmt w:val="decimal"/>
      <w:lvlText w:val="%1"/>
      <w:lvlJc w:val="left"/>
      <w:pPr>
        <w:tabs>
          <w:tab w:val="num" w:pos="-31680"/>
        </w:tabs>
        <w:ind w:left="0" w:firstLine="720"/>
      </w:pPr>
      <w:rPr>
        <w:rFonts w:ascii="Times New Roman" w:hAnsi="Times New Roman" w:hint="default"/>
        <w:b w:val="0"/>
        <w:i w:val="0"/>
        <w:sz w:val="24"/>
        <w:szCs w:val="24"/>
      </w:rPr>
    </w:lvl>
    <w:lvl w:ilvl="1">
      <w:start w:val="1"/>
      <w:numFmt w:val="upperLetter"/>
      <w:lvlText w:val="%2."/>
      <w:lvlJc w:val="left"/>
      <w:pPr>
        <w:tabs>
          <w:tab w:val="num" w:pos="-31680"/>
        </w:tabs>
        <w:ind w:left="0" w:firstLine="1440"/>
      </w:pPr>
      <w:rPr>
        <w:rFonts w:ascii="Times New Roman" w:hAnsi="Times New Roman" w:hint="default"/>
        <w:b w:val="0"/>
        <w:i w:val="0"/>
        <w:sz w:val="24"/>
        <w:szCs w:val="24"/>
      </w:rPr>
    </w:lvl>
    <w:lvl w:ilvl="2">
      <w:start w:val="1"/>
      <w:numFmt w:val="decimal"/>
      <w:lvlText w:val="(%3)"/>
      <w:lvlJc w:val="left"/>
      <w:pPr>
        <w:tabs>
          <w:tab w:val="num" w:pos="-31680"/>
        </w:tabs>
        <w:ind w:left="0" w:firstLine="2160"/>
      </w:pPr>
      <w:rPr>
        <w:rFonts w:ascii="Times New Roman" w:hAnsi="Times New Roman" w:hint="default"/>
        <w:b w:val="0"/>
        <w:i w:val="0"/>
        <w:sz w:val="24"/>
        <w:szCs w:val="24"/>
      </w:rPr>
    </w:lvl>
    <w:lvl w:ilvl="3">
      <w:start w:val="1"/>
      <w:numFmt w:val="lowerLetter"/>
      <w:lvlText w:val="(%4)"/>
      <w:lvlJc w:val="left"/>
      <w:pPr>
        <w:tabs>
          <w:tab w:val="num" w:pos="-31680"/>
        </w:tabs>
        <w:ind w:left="0" w:firstLine="2880"/>
      </w:pPr>
      <w:rPr>
        <w:rFonts w:ascii="Times New Roman" w:hAnsi="Times New Roman" w:hint="default"/>
        <w:b w:val="0"/>
        <w:i w:val="0"/>
        <w:sz w:val="24"/>
        <w:szCs w:val="24"/>
      </w:rPr>
    </w:lvl>
    <w:lvl w:ilvl="4">
      <w:start w:val="1"/>
      <w:numFmt w:val="lowerRoman"/>
      <w:lvlText w:val="(%5)"/>
      <w:lvlJc w:val="left"/>
      <w:pPr>
        <w:tabs>
          <w:tab w:val="num" w:pos="-31680"/>
        </w:tabs>
        <w:ind w:left="0" w:firstLine="3600"/>
      </w:pPr>
      <w:rPr>
        <w:rFonts w:ascii="Times New Roman" w:hAnsi="Times New Roman" w:hint="default"/>
        <w:b w:val="0"/>
        <w:i w:val="0"/>
        <w:sz w:val="24"/>
        <w:szCs w:val="24"/>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0">
    <w:nsid w:val="496B5FD8"/>
    <w:multiLevelType w:val="multilevel"/>
    <w:tmpl w:val="0C22E48C"/>
    <w:lvl w:ilvl="0">
      <w:start w:val="1"/>
      <w:numFmt w:val="bullet"/>
      <w:pStyle w:val="BulletIndent"/>
      <w:lvlText w:val=""/>
      <w:lvlJc w:val="left"/>
      <w:pPr>
        <w:tabs>
          <w:tab w:val="num" w:pos="0"/>
        </w:tabs>
        <w:ind w:left="1440" w:hanging="720"/>
      </w:pPr>
      <w:rPr>
        <w:rFonts w:ascii="Symbol" w:hAnsi="Symbol" w:hint="default"/>
        <w:b w:val="0"/>
        <w:i w:val="0"/>
        <w:caps w:val="0"/>
        <w:sz w:val="24"/>
      </w:rPr>
    </w:lvl>
    <w:lvl w:ilvl="1">
      <w:start w:val="1"/>
      <w:numFmt w:val="bullet"/>
      <w:lvlText w:val=""/>
      <w:lvlJc w:val="left"/>
      <w:pPr>
        <w:tabs>
          <w:tab w:val="num" w:pos="0"/>
        </w:tabs>
        <w:ind w:left="2160" w:hanging="720"/>
      </w:pPr>
      <w:rPr>
        <w:rFonts w:ascii="Symbol" w:hAnsi="Symbol" w:hint="default"/>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num" w:pos="0"/>
        </w:tabs>
        <w:ind w:left="2880" w:hanging="720"/>
      </w:pPr>
      <w:rPr>
        <w:rFonts w:ascii="Symbol" w:hAnsi="Symbol" w:hint="default"/>
        <w:b w:val="0"/>
        <w:i w:val="0"/>
        <w:sz w:val="24"/>
        <w:szCs w:val="24"/>
      </w:rPr>
    </w:lvl>
    <w:lvl w:ilvl="3">
      <w:start w:val="1"/>
      <w:numFmt w:val="lowerLetter"/>
      <w:lvlText w:val="%4."/>
      <w:lvlJc w:val="left"/>
      <w:pPr>
        <w:tabs>
          <w:tab w:val="num" w:pos="-31680"/>
        </w:tabs>
        <w:ind w:left="3600" w:hanging="720"/>
      </w:pPr>
      <w:rPr>
        <w:rFonts w:ascii="Times New Roman" w:hAnsi="Times New Roman" w:hint="default"/>
        <w:b w:val="0"/>
        <w:i w:val="0"/>
        <w:sz w:val="24"/>
        <w:szCs w:val="24"/>
      </w:rPr>
    </w:lvl>
    <w:lvl w:ilvl="4">
      <w:start w:val="1"/>
      <w:numFmt w:val="decimal"/>
      <w:lvlText w:val="(%5)"/>
      <w:lvlJc w:val="left"/>
      <w:pPr>
        <w:tabs>
          <w:tab w:val="num" w:pos="-31680"/>
        </w:tabs>
        <w:ind w:left="4320" w:hanging="720"/>
      </w:pPr>
      <w:rPr>
        <w:rFonts w:ascii="Times New Roman" w:hAnsi="Times New Roman" w:hint="default"/>
        <w:b w:val="0"/>
        <w:i w:val="0"/>
        <w:sz w:val="24"/>
        <w:szCs w:val="24"/>
      </w:rPr>
    </w:lvl>
    <w:lvl w:ilvl="5">
      <w:start w:val="1"/>
      <w:numFmt w:val="lowerLetter"/>
      <w:lvlText w:val="(%6)"/>
      <w:lvlJc w:val="left"/>
      <w:pPr>
        <w:tabs>
          <w:tab w:val="num" w:pos="-31680"/>
        </w:tabs>
        <w:ind w:left="5040" w:hanging="720"/>
      </w:pPr>
      <w:rPr>
        <w:rFonts w:ascii="Times New Roman" w:hAnsi="Times New Roman" w:hint="default"/>
        <w:b w:val="0"/>
        <w:i w:val="0"/>
        <w:sz w:val="24"/>
        <w:szCs w:val="24"/>
      </w:rPr>
    </w:lvl>
    <w:lvl w:ilvl="6">
      <w:start w:val="1"/>
      <w:numFmt w:val="lowerRoman"/>
      <w:lvlText w:val="(%7)"/>
      <w:lvlJc w:val="left"/>
      <w:pPr>
        <w:tabs>
          <w:tab w:val="num" w:pos="-31680"/>
        </w:tabs>
        <w:ind w:left="5760" w:hanging="720"/>
      </w:pPr>
      <w:rPr>
        <w:rFonts w:ascii="Times New Roman" w:hAnsi="Times New Roman" w:hint="default"/>
        <w:b w:val="0"/>
        <w:i w:val="0"/>
        <w:sz w:val="24"/>
        <w:szCs w:val="24"/>
      </w:rPr>
    </w:lvl>
    <w:lvl w:ilvl="7">
      <w:start w:val="1"/>
      <w:numFmt w:val="lowerLetter"/>
      <w:lvlText w:val="(%8)"/>
      <w:lvlJc w:val="left"/>
      <w:pPr>
        <w:tabs>
          <w:tab w:val="num" w:pos="-31680"/>
        </w:tabs>
        <w:ind w:left="6480" w:hanging="720"/>
      </w:pPr>
      <w:rPr>
        <w:rFonts w:ascii="Times New Roman" w:hAnsi="Times New Roman" w:hint="default"/>
        <w:b w:val="0"/>
        <w:i/>
        <w:sz w:val="24"/>
        <w:szCs w:val="24"/>
      </w:rPr>
    </w:lvl>
    <w:lvl w:ilvl="8">
      <w:start w:val="1"/>
      <w:numFmt w:val="lowerRoman"/>
      <w:lvlText w:val="(%9)"/>
      <w:lvlJc w:val="left"/>
      <w:pPr>
        <w:tabs>
          <w:tab w:val="num" w:pos="-31680"/>
        </w:tabs>
        <w:ind w:left="7200" w:hanging="720"/>
      </w:pPr>
      <w:rPr>
        <w:rFonts w:ascii="Times New Roman" w:hAnsi="Times New Roman" w:hint="default"/>
        <w:b w:val="0"/>
        <w:i/>
        <w:sz w:val="24"/>
        <w:szCs w:val="24"/>
      </w:rPr>
    </w:lvl>
  </w:abstractNum>
  <w:abstractNum w:abstractNumId="21">
    <w:nsid w:val="65510FE2"/>
    <w:multiLevelType w:val="multilevel"/>
    <w:tmpl w:val="EC12F1A4"/>
    <w:lvl w:ilvl="0">
      <w:start w:val="1"/>
      <w:numFmt w:val="decimal"/>
      <w:pStyle w:val="Block0"/>
      <w:lvlText w:val="%1."/>
      <w:lvlJc w:val="left"/>
      <w:pPr>
        <w:tabs>
          <w:tab w:val="num" w:pos="0"/>
        </w:tabs>
        <w:ind w:left="1440" w:hanging="720"/>
      </w:pPr>
      <w:rPr>
        <w:rFonts w:ascii="Times New Roman" w:hAnsi="Times New Roman" w:hint="default"/>
        <w:b w:val="0"/>
        <w:i w:val="0"/>
        <w:sz w:val="24"/>
        <w:szCs w:val="24"/>
      </w:rPr>
    </w:lvl>
    <w:lvl w:ilvl="1">
      <w:start w:val="1"/>
      <w:numFmt w:val="lowerLetter"/>
      <w:lvlText w:val="(%2)"/>
      <w:lvlJc w:val="left"/>
      <w:pPr>
        <w:tabs>
          <w:tab w:val="num" w:pos="-31680"/>
        </w:tabs>
        <w:ind w:left="0" w:firstLine="1440"/>
      </w:pPr>
      <w:rPr>
        <w:rFonts w:ascii="Times New Roman" w:hAnsi="Times New Roman" w:hint="default"/>
        <w:b w:val="0"/>
        <w:i w:val="0"/>
        <w:sz w:val="24"/>
        <w:szCs w:val="24"/>
      </w:rPr>
    </w:lvl>
    <w:lvl w:ilvl="2">
      <w:start w:val="1"/>
      <w:numFmt w:val="lowerRoman"/>
      <w:lvlText w:val="(%3)"/>
      <w:lvlJc w:val="left"/>
      <w:pPr>
        <w:tabs>
          <w:tab w:val="num" w:pos="-31680"/>
        </w:tabs>
        <w:ind w:left="0" w:firstLine="2160"/>
      </w:pPr>
      <w:rPr>
        <w:rFonts w:ascii="Times New Roman" w:hAnsi="Times New Roman" w:hint="default"/>
        <w:b w:val="0"/>
        <w:i w:val="0"/>
        <w:sz w:val="24"/>
        <w:szCs w:val="24"/>
      </w:rPr>
    </w:lvl>
    <w:lvl w:ilvl="3">
      <w:start w:val="1"/>
      <w:numFmt w:val="lowerLetter"/>
      <w:lvlText w:val="(%4)"/>
      <w:lvlJc w:val="left"/>
      <w:pPr>
        <w:tabs>
          <w:tab w:val="num" w:pos="-31680"/>
        </w:tabs>
        <w:ind w:left="0" w:firstLine="2880"/>
      </w:pPr>
      <w:rPr>
        <w:rFonts w:ascii="Times New Roman" w:hAnsi="Times New Roman" w:hint="default"/>
        <w:b w:val="0"/>
        <w:i w:val="0"/>
        <w:sz w:val="24"/>
        <w:szCs w:val="24"/>
      </w:rPr>
    </w:lvl>
    <w:lvl w:ilvl="4">
      <w:start w:val="1"/>
      <w:numFmt w:val="lowerRoman"/>
      <w:lvlText w:val="(%5)"/>
      <w:lvlJc w:val="left"/>
      <w:pPr>
        <w:tabs>
          <w:tab w:val="num" w:pos="-31680"/>
        </w:tabs>
        <w:ind w:left="0" w:firstLine="3600"/>
      </w:pPr>
      <w:rPr>
        <w:rFonts w:ascii="Times New Roman" w:hAnsi="Times New Roman" w:hint="default"/>
        <w:b w:val="0"/>
        <w:i w:val="0"/>
        <w:sz w:val="24"/>
        <w:szCs w:val="24"/>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2">
    <w:nsid w:val="6C802EDD"/>
    <w:multiLevelType w:val="multilevel"/>
    <w:tmpl w:val="C3FAF62E"/>
    <w:lvl w:ilvl="0">
      <w:start w:val="1"/>
      <w:numFmt w:val="decimal"/>
      <w:pStyle w:val="ParaNumber"/>
      <w:lvlText w:val="%1."/>
      <w:lvlJc w:val="left"/>
      <w:pPr>
        <w:tabs>
          <w:tab w:val="num" w:pos="0"/>
        </w:tabs>
        <w:ind w:left="0" w:firstLine="720"/>
      </w:pPr>
      <w:rPr>
        <w:rFonts w:ascii="Times New Roman" w:hAnsi="Times New Roman" w:hint="default"/>
        <w:b w:val="0"/>
        <w:i w:val="0"/>
        <w:caps w:val="0"/>
        <w:sz w:val="24"/>
        <w:szCs w:val="24"/>
      </w:rPr>
    </w:lvl>
    <w:lvl w:ilvl="1">
      <w:start w:val="1"/>
      <w:numFmt w:val="lowerLetter"/>
      <w:lvlRestart w:val="0"/>
      <w:lvlText w:val="%2."/>
      <w:lvlJc w:val="left"/>
      <w:pPr>
        <w:tabs>
          <w:tab w:val="num" w:pos="0"/>
        </w:tabs>
        <w:ind w:left="0" w:firstLine="1440"/>
      </w:pPr>
      <w:rPr>
        <w:rFonts w:ascii="Times New Roman" w:hAnsi="Times New Roman" w:hint="default"/>
        <w:b w:val="0"/>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0"/>
        </w:tabs>
        <w:ind w:left="0" w:firstLine="2160"/>
      </w:pPr>
      <w:rPr>
        <w:rFonts w:ascii="Times New Roman" w:hAnsi="Times New Roman" w:hint="default"/>
        <w:b w:val="0"/>
        <w:i w:val="0"/>
        <w:sz w:val="24"/>
        <w:szCs w:val="24"/>
      </w:rPr>
    </w:lvl>
    <w:lvl w:ilvl="3">
      <w:start w:val="1"/>
      <w:numFmt w:val="decimal"/>
      <w:lvlText w:val="(%4)"/>
      <w:lvlJc w:val="left"/>
      <w:pPr>
        <w:tabs>
          <w:tab w:val="num" w:pos="0"/>
        </w:tabs>
        <w:ind w:left="0" w:firstLine="2880"/>
      </w:pPr>
      <w:rPr>
        <w:rFonts w:ascii="Times New Roman" w:hAnsi="Times New Roman" w:hint="default"/>
        <w:b w:val="0"/>
        <w:i w:val="0"/>
        <w:sz w:val="24"/>
        <w:szCs w:val="24"/>
      </w:rPr>
    </w:lvl>
    <w:lvl w:ilvl="4">
      <w:start w:val="1"/>
      <w:numFmt w:val="lowerLetter"/>
      <w:lvlText w:val="(%5)"/>
      <w:lvlJc w:val="left"/>
      <w:pPr>
        <w:tabs>
          <w:tab w:val="num" w:pos="0"/>
        </w:tabs>
        <w:ind w:left="0" w:firstLine="3600"/>
      </w:pPr>
      <w:rPr>
        <w:rFonts w:ascii="Times New Roman" w:hAnsi="Times New Roman" w:hint="default"/>
        <w:b w:val="0"/>
        <w:i w:val="0"/>
        <w:sz w:val="24"/>
        <w:szCs w:val="24"/>
      </w:rPr>
    </w:lvl>
    <w:lvl w:ilvl="5">
      <w:start w:val="1"/>
      <w:numFmt w:val="lowerRoman"/>
      <w:lvlText w:val="(%6)"/>
      <w:lvlJc w:val="left"/>
      <w:pPr>
        <w:tabs>
          <w:tab w:val="num" w:pos="0"/>
        </w:tabs>
        <w:ind w:left="0" w:firstLine="4320"/>
      </w:pPr>
      <w:rPr>
        <w:rFonts w:ascii="Times New Roman" w:hAnsi="Times New Roman" w:hint="default"/>
        <w:b w:val="0"/>
        <w:i w:val="0"/>
        <w:sz w:val="24"/>
        <w:szCs w:val="24"/>
      </w:rPr>
    </w:lvl>
    <w:lvl w:ilvl="6">
      <w:start w:val="1"/>
      <w:numFmt w:val="upperLetter"/>
      <w:lvlText w:val="(%7)"/>
      <w:lvlJc w:val="left"/>
      <w:pPr>
        <w:tabs>
          <w:tab w:val="num" w:pos="0"/>
        </w:tabs>
        <w:ind w:left="0" w:firstLine="5040"/>
      </w:pPr>
      <w:rPr>
        <w:rFonts w:ascii="Times New Roman" w:hAnsi="Times New Roman" w:hint="default"/>
        <w:b w:val="0"/>
        <w:i w:val="0"/>
        <w:sz w:val="24"/>
        <w:szCs w:val="24"/>
      </w:rPr>
    </w:lvl>
    <w:lvl w:ilvl="7">
      <w:start w:val="1"/>
      <w:numFmt w:val="decimal"/>
      <w:lvlText w:val="(%8)"/>
      <w:lvlJc w:val="left"/>
      <w:pPr>
        <w:tabs>
          <w:tab w:val="num" w:pos="0"/>
        </w:tabs>
        <w:ind w:left="0" w:firstLine="5760"/>
      </w:pPr>
      <w:rPr>
        <w:rFonts w:ascii="Times New Roman" w:hAnsi="Times New Roman" w:hint="default"/>
        <w:b w:val="0"/>
        <w:i/>
        <w:sz w:val="24"/>
        <w:szCs w:val="24"/>
      </w:rPr>
    </w:lvl>
    <w:lvl w:ilvl="8">
      <w:start w:val="1"/>
      <w:numFmt w:val="lowerLetter"/>
      <w:lvlText w:val="(%9)"/>
      <w:lvlJc w:val="left"/>
      <w:pPr>
        <w:tabs>
          <w:tab w:val="num" w:pos="0"/>
        </w:tabs>
        <w:ind w:left="0" w:firstLine="6480"/>
      </w:pPr>
      <w:rPr>
        <w:rFonts w:ascii="Times New Roman" w:hAnsi="Times New Roman" w:hint="default"/>
        <w:b w:val="0"/>
        <w:i/>
        <w:sz w:val="24"/>
        <w:szCs w:val="24"/>
      </w:rPr>
    </w:lvl>
  </w:abstractNum>
  <w:abstractNum w:abstractNumId="23">
    <w:nsid w:val="6FB66467"/>
    <w:multiLevelType w:val="hybridMultilevel"/>
    <w:tmpl w:val="44B2E118"/>
    <w:lvl w:ilvl="0">
      <w:start w:val="1"/>
      <w:numFmt w:val="decimal"/>
      <w:lvlText w:val="%1."/>
      <w:lvlJc w:val="left"/>
      <w:pPr>
        <w:tabs>
          <w:tab w:val="num" w:pos="-31680"/>
        </w:tabs>
        <w:ind w:left="0" w:firstLine="720"/>
      </w:pPr>
      <w:rPr>
        <w:rFonts w:ascii="Times New Roman" w:hAnsi="Times New Roman"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56763366">
    <w:abstractNumId w:val="9"/>
  </w:num>
  <w:num w:numId="2" w16cid:durableId="856120209">
    <w:abstractNumId w:val="7"/>
  </w:num>
  <w:num w:numId="3" w16cid:durableId="800925895">
    <w:abstractNumId w:val="6"/>
  </w:num>
  <w:num w:numId="4" w16cid:durableId="793477095">
    <w:abstractNumId w:val="5"/>
  </w:num>
  <w:num w:numId="5" w16cid:durableId="1875383954">
    <w:abstractNumId w:val="4"/>
  </w:num>
  <w:num w:numId="6" w16cid:durableId="389883719">
    <w:abstractNumId w:val="8"/>
  </w:num>
  <w:num w:numId="7" w16cid:durableId="1054548017">
    <w:abstractNumId w:val="3"/>
  </w:num>
  <w:num w:numId="8" w16cid:durableId="1799641432">
    <w:abstractNumId w:val="2"/>
  </w:num>
  <w:num w:numId="9" w16cid:durableId="1320428125">
    <w:abstractNumId w:val="1"/>
  </w:num>
  <w:num w:numId="10" w16cid:durableId="58988869">
    <w:abstractNumId w:val="0"/>
  </w:num>
  <w:num w:numId="11" w16cid:durableId="2095541910">
    <w:abstractNumId w:val="10"/>
  </w:num>
  <w:num w:numId="12" w16cid:durableId="506747683">
    <w:abstractNumId w:val="10"/>
  </w:num>
  <w:num w:numId="13" w16cid:durableId="437139197">
    <w:abstractNumId w:val="10"/>
  </w:num>
  <w:num w:numId="14" w16cid:durableId="1534224033">
    <w:abstractNumId w:val="10"/>
  </w:num>
  <w:num w:numId="15" w16cid:durableId="1971979073">
    <w:abstractNumId w:val="10"/>
  </w:num>
  <w:num w:numId="16" w16cid:durableId="1196770285">
    <w:abstractNumId w:val="19"/>
  </w:num>
  <w:num w:numId="17" w16cid:durableId="1782601009">
    <w:abstractNumId w:val="19"/>
  </w:num>
  <w:num w:numId="18" w16cid:durableId="41757285">
    <w:abstractNumId w:val="19"/>
  </w:num>
  <w:num w:numId="19" w16cid:durableId="2139642855">
    <w:abstractNumId w:val="19"/>
  </w:num>
  <w:num w:numId="20" w16cid:durableId="1908033132">
    <w:abstractNumId w:val="19"/>
  </w:num>
  <w:num w:numId="21" w16cid:durableId="1585912916">
    <w:abstractNumId w:val="15"/>
  </w:num>
  <w:num w:numId="22" w16cid:durableId="1347629901">
    <w:abstractNumId w:val="23"/>
  </w:num>
  <w:num w:numId="23" w16cid:durableId="456224104">
    <w:abstractNumId w:val="19"/>
  </w:num>
  <w:num w:numId="24" w16cid:durableId="1590970046">
    <w:abstractNumId w:val="19"/>
  </w:num>
  <w:num w:numId="25" w16cid:durableId="1351103443">
    <w:abstractNumId w:val="19"/>
  </w:num>
  <w:num w:numId="26" w16cid:durableId="206265131">
    <w:abstractNumId w:val="19"/>
  </w:num>
  <w:num w:numId="27" w16cid:durableId="434403239">
    <w:abstractNumId w:val="19"/>
  </w:num>
  <w:num w:numId="28" w16cid:durableId="1354569861">
    <w:abstractNumId w:val="15"/>
  </w:num>
  <w:num w:numId="29" w16cid:durableId="1435441145">
    <w:abstractNumId w:val="23"/>
  </w:num>
  <w:num w:numId="30" w16cid:durableId="1201821547">
    <w:abstractNumId w:val="11"/>
  </w:num>
  <w:num w:numId="31" w16cid:durableId="241531706">
    <w:abstractNumId w:val="20"/>
  </w:num>
  <w:num w:numId="32" w16cid:durableId="875242505">
    <w:abstractNumId w:val="12"/>
  </w:num>
  <w:num w:numId="33" w16cid:durableId="1806506969">
    <w:abstractNumId w:val="12"/>
  </w:num>
  <w:num w:numId="34" w16cid:durableId="831413608">
    <w:abstractNumId w:val="12"/>
  </w:num>
  <w:num w:numId="35" w16cid:durableId="809134085">
    <w:abstractNumId w:val="12"/>
  </w:num>
  <w:num w:numId="36" w16cid:durableId="990014870">
    <w:abstractNumId w:val="12"/>
  </w:num>
  <w:num w:numId="37" w16cid:durableId="515340274">
    <w:abstractNumId w:val="17"/>
  </w:num>
  <w:num w:numId="38" w16cid:durableId="247346236">
    <w:abstractNumId w:val="14"/>
  </w:num>
  <w:num w:numId="39" w16cid:durableId="1832479729">
    <w:abstractNumId w:val="22"/>
  </w:num>
  <w:num w:numId="40" w16cid:durableId="136147985">
    <w:abstractNumId w:val="21"/>
  </w:num>
  <w:num w:numId="41" w16cid:durableId="1817339001">
    <w:abstractNumId w:val="16"/>
  </w:num>
  <w:num w:numId="42" w16cid:durableId="1170095972">
    <w:abstractNumId w:val="20"/>
  </w:num>
  <w:num w:numId="43" w16cid:durableId="1531184037">
    <w:abstractNumId w:val="13"/>
  </w:num>
  <w:num w:numId="44" w16cid:durableId="1872568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drawingGridHorizontalSpacing w:val="18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88"/>
    <w:rsid w:val="00010EC4"/>
    <w:rsid w:val="000227D4"/>
    <w:rsid w:val="00025A3F"/>
    <w:rsid w:val="0002782B"/>
    <w:rsid w:val="00031D1F"/>
    <w:rsid w:val="00035510"/>
    <w:rsid w:val="00036603"/>
    <w:rsid w:val="00036E4D"/>
    <w:rsid w:val="000379FE"/>
    <w:rsid w:val="0004037B"/>
    <w:rsid w:val="00042F91"/>
    <w:rsid w:val="00044BAE"/>
    <w:rsid w:val="00050F62"/>
    <w:rsid w:val="00062E3B"/>
    <w:rsid w:val="00071C35"/>
    <w:rsid w:val="000764B2"/>
    <w:rsid w:val="00087880"/>
    <w:rsid w:val="00090AF8"/>
    <w:rsid w:val="00092B67"/>
    <w:rsid w:val="00096475"/>
    <w:rsid w:val="000A0C69"/>
    <w:rsid w:val="000A323A"/>
    <w:rsid w:val="000A4408"/>
    <w:rsid w:val="000A55BF"/>
    <w:rsid w:val="000B31BF"/>
    <w:rsid w:val="000C5052"/>
    <w:rsid w:val="000D0974"/>
    <w:rsid w:val="000D328A"/>
    <w:rsid w:val="000D5532"/>
    <w:rsid w:val="000D59AF"/>
    <w:rsid w:val="000D7EBA"/>
    <w:rsid w:val="000F6902"/>
    <w:rsid w:val="00110947"/>
    <w:rsid w:val="00127251"/>
    <w:rsid w:val="00136B2D"/>
    <w:rsid w:val="00152C95"/>
    <w:rsid w:val="001632F3"/>
    <w:rsid w:val="00164532"/>
    <w:rsid w:val="00165761"/>
    <w:rsid w:val="00183C41"/>
    <w:rsid w:val="001859A7"/>
    <w:rsid w:val="00190ED4"/>
    <w:rsid w:val="00191DC7"/>
    <w:rsid w:val="00195FAD"/>
    <w:rsid w:val="001B3B19"/>
    <w:rsid w:val="001C05B0"/>
    <w:rsid w:val="001C2CAD"/>
    <w:rsid w:val="001D1640"/>
    <w:rsid w:val="001D493E"/>
    <w:rsid w:val="001D4BE9"/>
    <w:rsid w:val="001E71E0"/>
    <w:rsid w:val="001F1B26"/>
    <w:rsid w:val="00221705"/>
    <w:rsid w:val="00226F1D"/>
    <w:rsid w:val="00234752"/>
    <w:rsid w:val="002430A0"/>
    <w:rsid w:val="0024761C"/>
    <w:rsid w:val="00261B3B"/>
    <w:rsid w:val="002757BF"/>
    <w:rsid w:val="00277F44"/>
    <w:rsid w:val="002804C3"/>
    <w:rsid w:val="00295185"/>
    <w:rsid w:val="00296BD7"/>
    <w:rsid w:val="002A6834"/>
    <w:rsid w:val="002B0419"/>
    <w:rsid w:val="002B0C78"/>
    <w:rsid w:val="002C5B85"/>
    <w:rsid w:val="002D14B7"/>
    <w:rsid w:val="002E1586"/>
    <w:rsid w:val="002E3C4E"/>
    <w:rsid w:val="002F518B"/>
    <w:rsid w:val="00305ADF"/>
    <w:rsid w:val="00317CCD"/>
    <w:rsid w:val="00324116"/>
    <w:rsid w:val="00346C66"/>
    <w:rsid w:val="003528AF"/>
    <w:rsid w:val="00360E68"/>
    <w:rsid w:val="003662C1"/>
    <w:rsid w:val="003667FE"/>
    <w:rsid w:val="00386168"/>
    <w:rsid w:val="00393132"/>
    <w:rsid w:val="003B0650"/>
    <w:rsid w:val="003B6AD6"/>
    <w:rsid w:val="003C25FA"/>
    <w:rsid w:val="003C5788"/>
    <w:rsid w:val="003E4BFA"/>
    <w:rsid w:val="003E7A20"/>
    <w:rsid w:val="00412D4F"/>
    <w:rsid w:val="00420187"/>
    <w:rsid w:val="004306D5"/>
    <w:rsid w:val="00440825"/>
    <w:rsid w:val="00444A54"/>
    <w:rsid w:val="00450F66"/>
    <w:rsid w:val="00461685"/>
    <w:rsid w:val="00462076"/>
    <w:rsid w:val="00471D00"/>
    <w:rsid w:val="004734A9"/>
    <w:rsid w:val="00476BCB"/>
    <w:rsid w:val="0048246E"/>
    <w:rsid w:val="004B2475"/>
    <w:rsid w:val="004B28AD"/>
    <w:rsid w:val="004B30F2"/>
    <w:rsid w:val="004C23EA"/>
    <w:rsid w:val="004D46CA"/>
    <w:rsid w:val="0050204E"/>
    <w:rsid w:val="005137EC"/>
    <w:rsid w:val="0053449B"/>
    <w:rsid w:val="00541980"/>
    <w:rsid w:val="00543BCF"/>
    <w:rsid w:val="00545043"/>
    <w:rsid w:val="005473EF"/>
    <w:rsid w:val="00554022"/>
    <w:rsid w:val="00571896"/>
    <w:rsid w:val="00572DC2"/>
    <w:rsid w:val="005735EA"/>
    <w:rsid w:val="00576EF4"/>
    <w:rsid w:val="0058427D"/>
    <w:rsid w:val="00592572"/>
    <w:rsid w:val="005964AC"/>
    <w:rsid w:val="0059790C"/>
    <w:rsid w:val="005A38E0"/>
    <w:rsid w:val="0060412D"/>
    <w:rsid w:val="00604811"/>
    <w:rsid w:val="006219A0"/>
    <w:rsid w:val="006219C2"/>
    <w:rsid w:val="00623D18"/>
    <w:rsid w:val="0063409C"/>
    <w:rsid w:val="006400C7"/>
    <w:rsid w:val="0065312A"/>
    <w:rsid w:val="006652CA"/>
    <w:rsid w:val="00687C7C"/>
    <w:rsid w:val="006924BA"/>
    <w:rsid w:val="00694D12"/>
    <w:rsid w:val="00697A68"/>
    <w:rsid w:val="006A356F"/>
    <w:rsid w:val="006B2267"/>
    <w:rsid w:val="006B3AD3"/>
    <w:rsid w:val="006C0A90"/>
    <w:rsid w:val="006C57FB"/>
    <w:rsid w:val="006C5E95"/>
    <w:rsid w:val="006E0083"/>
    <w:rsid w:val="006E2C43"/>
    <w:rsid w:val="006F526C"/>
    <w:rsid w:val="007008F1"/>
    <w:rsid w:val="00712798"/>
    <w:rsid w:val="00712FC2"/>
    <w:rsid w:val="0071466F"/>
    <w:rsid w:val="00715352"/>
    <w:rsid w:val="00724F7F"/>
    <w:rsid w:val="00730844"/>
    <w:rsid w:val="00734052"/>
    <w:rsid w:val="0073422A"/>
    <w:rsid w:val="00735FBD"/>
    <w:rsid w:val="007370F0"/>
    <w:rsid w:val="00737C7E"/>
    <w:rsid w:val="0074486D"/>
    <w:rsid w:val="0074614F"/>
    <w:rsid w:val="00760FD2"/>
    <w:rsid w:val="0076429C"/>
    <w:rsid w:val="00773F30"/>
    <w:rsid w:val="007768D6"/>
    <w:rsid w:val="00790979"/>
    <w:rsid w:val="00794412"/>
    <w:rsid w:val="007B15C4"/>
    <w:rsid w:val="007B3112"/>
    <w:rsid w:val="007C030D"/>
    <w:rsid w:val="007C5616"/>
    <w:rsid w:val="007D65E4"/>
    <w:rsid w:val="007E308C"/>
    <w:rsid w:val="007E37C9"/>
    <w:rsid w:val="007E5306"/>
    <w:rsid w:val="007F4B06"/>
    <w:rsid w:val="007F5586"/>
    <w:rsid w:val="007F6766"/>
    <w:rsid w:val="0080181A"/>
    <w:rsid w:val="008135DB"/>
    <w:rsid w:val="008332B6"/>
    <w:rsid w:val="00833C89"/>
    <w:rsid w:val="008406C0"/>
    <w:rsid w:val="008427FD"/>
    <w:rsid w:val="00845E44"/>
    <w:rsid w:val="00846456"/>
    <w:rsid w:val="00847BEF"/>
    <w:rsid w:val="00850BBD"/>
    <w:rsid w:val="00857BAF"/>
    <w:rsid w:val="00857DCC"/>
    <w:rsid w:val="00861CEE"/>
    <w:rsid w:val="008825CD"/>
    <w:rsid w:val="00884B13"/>
    <w:rsid w:val="00892C38"/>
    <w:rsid w:val="00896E50"/>
    <w:rsid w:val="008A3244"/>
    <w:rsid w:val="008B33C0"/>
    <w:rsid w:val="008B614A"/>
    <w:rsid w:val="008C771E"/>
    <w:rsid w:val="008E1F89"/>
    <w:rsid w:val="008E2333"/>
    <w:rsid w:val="008F0D21"/>
    <w:rsid w:val="00901218"/>
    <w:rsid w:val="0091226E"/>
    <w:rsid w:val="0091447C"/>
    <w:rsid w:val="009278A2"/>
    <w:rsid w:val="00936BB0"/>
    <w:rsid w:val="0094779E"/>
    <w:rsid w:val="009524AB"/>
    <w:rsid w:val="00964175"/>
    <w:rsid w:val="009673FE"/>
    <w:rsid w:val="0097770C"/>
    <w:rsid w:val="00982C23"/>
    <w:rsid w:val="00986ACC"/>
    <w:rsid w:val="009C7DCE"/>
    <w:rsid w:val="009D1705"/>
    <w:rsid w:val="009F0194"/>
    <w:rsid w:val="009F5C9A"/>
    <w:rsid w:val="00A04AF9"/>
    <w:rsid w:val="00A0706D"/>
    <w:rsid w:val="00A20967"/>
    <w:rsid w:val="00A2486F"/>
    <w:rsid w:val="00A43E56"/>
    <w:rsid w:val="00A52237"/>
    <w:rsid w:val="00A533F2"/>
    <w:rsid w:val="00A60743"/>
    <w:rsid w:val="00A6119E"/>
    <w:rsid w:val="00A67B4F"/>
    <w:rsid w:val="00A84CE4"/>
    <w:rsid w:val="00A92FAC"/>
    <w:rsid w:val="00A95D84"/>
    <w:rsid w:val="00AA555C"/>
    <w:rsid w:val="00AB0E07"/>
    <w:rsid w:val="00AB3B90"/>
    <w:rsid w:val="00AC0294"/>
    <w:rsid w:val="00AC5230"/>
    <w:rsid w:val="00AC5D0D"/>
    <w:rsid w:val="00AE0CEA"/>
    <w:rsid w:val="00AF341E"/>
    <w:rsid w:val="00AF5FEB"/>
    <w:rsid w:val="00B06520"/>
    <w:rsid w:val="00B1177A"/>
    <w:rsid w:val="00B157F8"/>
    <w:rsid w:val="00B15D71"/>
    <w:rsid w:val="00B23068"/>
    <w:rsid w:val="00B270BA"/>
    <w:rsid w:val="00B301B1"/>
    <w:rsid w:val="00B30466"/>
    <w:rsid w:val="00B31F9E"/>
    <w:rsid w:val="00B35347"/>
    <w:rsid w:val="00B46720"/>
    <w:rsid w:val="00B544E3"/>
    <w:rsid w:val="00B577C9"/>
    <w:rsid w:val="00B63CAB"/>
    <w:rsid w:val="00B7137C"/>
    <w:rsid w:val="00B72C7A"/>
    <w:rsid w:val="00B74B35"/>
    <w:rsid w:val="00B80B70"/>
    <w:rsid w:val="00B93EBE"/>
    <w:rsid w:val="00B9449C"/>
    <w:rsid w:val="00B95136"/>
    <w:rsid w:val="00BA0594"/>
    <w:rsid w:val="00BA44A1"/>
    <w:rsid w:val="00BC7F4E"/>
    <w:rsid w:val="00BD4745"/>
    <w:rsid w:val="00BE02FA"/>
    <w:rsid w:val="00BE1D37"/>
    <w:rsid w:val="00BF3B99"/>
    <w:rsid w:val="00BF48CE"/>
    <w:rsid w:val="00C017B0"/>
    <w:rsid w:val="00C02473"/>
    <w:rsid w:val="00C03425"/>
    <w:rsid w:val="00C04F3E"/>
    <w:rsid w:val="00C136B7"/>
    <w:rsid w:val="00C21205"/>
    <w:rsid w:val="00C30F6F"/>
    <w:rsid w:val="00C44423"/>
    <w:rsid w:val="00C50C77"/>
    <w:rsid w:val="00C70226"/>
    <w:rsid w:val="00C731DE"/>
    <w:rsid w:val="00C831DA"/>
    <w:rsid w:val="00C903F9"/>
    <w:rsid w:val="00C934C3"/>
    <w:rsid w:val="00CA10B1"/>
    <w:rsid w:val="00CA4F03"/>
    <w:rsid w:val="00CA7FC3"/>
    <w:rsid w:val="00CB358D"/>
    <w:rsid w:val="00CB5FBD"/>
    <w:rsid w:val="00CD193A"/>
    <w:rsid w:val="00CD55FF"/>
    <w:rsid w:val="00CD7E3E"/>
    <w:rsid w:val="00CE1872"/>
    <w:rsid w:val="00D31679"/>
    <w:rsid w:val="00D4392D"/>
    <w:rsid w:val="00D44B1D"/>
    <w:rsid w:val="00D45F67"/>
    <w:rsid w:val="00D46D4B"/>
    <w:rsid w:val="00D52D93"/>
    <w:rsid w:val="00D8230C"/>
    <w:rsid w:val="00D87D4A"/>
    <w:rsid w:val="00D95A5D"/>
    <w:rsid w:val="00DA43ED"/>
    <w:rsid w:val="00DB6291"/>
    <w:rsid w:val="00DC1A12"/>
    <w:rsid w:val="00DC1C05"/>
    <w:rsid w:val="00DC567C"/>
    <w:rsid w:val="00DD6AB5"/>
    <w:rsid w:val="00DE0A84"/>
    <w:rsid w:val="00E01CF0"/>
    <w:rsid w:val="00E1038D"/>
    <w:rsid w:val="00E12B2B"/>
    <w:rsid w:val="00E22CB3"/>
    <w:rsid w:val="00E26997"/>
    <w:rsid w:val="00E3103F"/>
    <w:rsid w:val="00E3461C"/>
    <w:rsid w:val="00E57D70"/>
    <w:rsid w:val="00E774CF"/>
    <w:rsid w:val="00E82588"/>
    <w:rsid w:val="00E857A3"/>
    <w:rsid w:val="00E86991"/>
    <w:rsid w:val="00E93A79"/>
    <w:rsid w:val="00EA1B55"/>
    <w:rsid w:val="00EA469A"/>
    <w:rsid w:val="00EB2BDE"/>
    <w:rsid w:val="00EB32F8"/>
    <w:rsid w:val="00EC621B"/>
    <w:rsid w:val="00ED5709"/>
    <w:rsid w:val="00ED7976"/>
    <w:rsid w:val="00EE187D"/>
    <w:rsid w:val="00EF0261"/>
    <w:rsid w:val="00F02583"/>
    <w:rsid w:val="00F079A8"/>
    <w:rsid w:val="00F21C3B"/>
    <w:rsid w:val="00F21C8A"/>
    <w:rsid w:val="00F36BDC"/>
    <w:rsid w:val="00F4336C"/>
    <w:rsid w:val="00F47DC5"/>
    <w:rsid w:val="00F61103"/>
    <w:rsid w:val="00F624F7"/>
    <w:rsid w:val="00F675F7"/>
    <w:rsid w:val="00F735E9"/>
    <w:rsid w:val="00F775AE"/>
    <w:rsid w:val="00F866D1"/>
    <w:rsid w:val="00F86B59"/>
    <w:rsid w:val="00F94AEE"/>
    <w:rsid w:val="00F95104"/>
    <w:rsid w:val="00F976D8"/>
    <w:rsid w:val="00FA343E"/>
    <w:rsid w:val="00FC0A02"/>
    <w:rsid w:val="00FC2917"/>
    <w:rsid w:val="00FC2EE1"/>
    <w:rsid w:val="00FE67B7"/>
    <w:rsid w:val="00FF1F0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A0C5289"/>
  <w15:docId w15:val="{BF31C0C8-93D9-4A38-9C5A-E42FD0A8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0F2"/>
    <w:pPr>
      <w:jc w:val="both"/>
    </w:pPr>
    <w:rPr>
      <w:sz w:val="24"/>
      <w:szCs w:val="24"/>
    </w:rPr>
  </w:style>
  <w:style w:type="paragraph" w:styleId="Heading1">
    <w:name w:val="heading 1"/>
    <w:basedOn w:val="Normal"/>
    <w:next w:val="Normal"/>
    <w:qFormat/>
    <w:rsid w:val="004B30F2"/>
    <w:pPr>
      <w:keepNext/>
      <w:keepLines/>
      <w:numPr>
        <w:numId w:val="36"/>
      </w:numPr>
      <w:spacing w:after="240"/>
      <w:ind w:right="720"/>
      <w:outlineLvl w:val="0"/>
    </w:pPr>
    <w:rPr>
      <w:rFonts w:ascii="Times New Roman Bold" w:hAnsi="Times New Roman Bold" w:cs="Arial"/>
      <w:b/>
      <w:bCs/>
      <w:kern w:val="32"/>
    </w:rPr>
  </w:style>
  <w:style w:type="paragraph" w:styleId="Heading2">
    <w:name w:val="heading 2"/>
    <w:basedOn w:val="Normal"/>
    <w:next w:val="Normal"/>
    <w:qFormat/>
    <w:rsid w:val="004B30F2"/>
    <w:pPr>
      <w:keepNext/>
      <w:keepLines/>
      <w:numPr>
        <w:ilvl w:val="1"/>
        <w:numId w:val="36"/>
      </w:numPr>
      <w:spacing w:after="240"/>
      <w:ind w:right="720"/>
      <w:outlineLvl w:val="1"/>
    </w:pPr>
    <w:rPr>
      <w:rFonts w:cs="Arial"/>
      <w:b/>
      <w:bCs/>
      <w:iCs/>
    </w:rPr>
  </w:style>
  <w:style w:type="paragraph" w:styleId="Heading3">
    <w:name w:val="heading 3"/>
    <w:basedOn w:val="Normal"/>
    <w:next w:val="Normal"/>
    <w:qFormat/>
    <w:rsid w:val="004B30F2"/>
    <w:pPr>
      <w:keepNext/>
      <w:numPr>
        <w:ilvl w:val="2"/>
        <w:numId w:val="36"/>
      </w:numPr>
      <w:autoSpaceDE w:val="0"/>
      <w:autoSpaceDN w:val="0"/>
      <w:adjustRightInd w:val="0"/>
      <w:spacing w:after="240"/>
      <w:ind w:right="720"/>
      <w:outlineLvl w:val="2"/>
    </w:pPr>
    <w:rPr>
      <w:rFonts w:ascii="Times New Roman Bold" w:hAnsi="Times New Roman Bold" w:cs="Arial"/>
      <w:b/>
      <w:bCs/>
    </w:rPr>
  </w:style>
  <w:style w:type="paragraph" w:styleId="Heading4">
    <w:name w:val="heading 4"/>
    <w:basedOn w:val="Normal"/>
    <w:next w:val="Normal"/>
    <w:qFormat/>
    <w:rsid w:val="004B30F2"/>
    <w:pPr>
      <w:keepNext/>
      <w:numPr>
        <w:ilvl w:val="3"/>
        <w:numId w:val="36"/>
      </w:numPr>
      <w:autoSpaceDE w:val="0"/>
      <w:autoSpaceDN w:val="0"/>
      <w:adjustRightInd w:val="0"/>
      <w:spacing w:after="240"/>
      <w:ind w:right="720"/>
      <w:outlineLvl w:val="3"/>
    </w:pPr>
    <w:rPr>
      <w:b/>
      <w:bCs/>
    </w:rPr>
  </w:style>
  <w:style w:type="paragraph" w:styleId="Heading5">
    <w:name w:val="heading 5"/>
    <w:basedOn w:val="Normal"/>
    <w:next w:val="Normal"/>
    <w:qFormat/>
    <w:rsid w:val="004B30F2"/>
    <w:pPr>
      <w:keepNext/>
      <w:numPr>
        <w:ilvl w:val="4"/>
        <w:numId w:val="36"/>
      </w:numPr>
      <w:autoSpaceDE w:val="0"/>
      <w:autoSpaceDN w:val="0"/>
      <w:adjustRightInd w:val="0"/>
      <w:spacing w:after="240"/>
      <w:ind w:right="720"/>
      <w:outlineLvl w:val="4"/>
    </w:pPr>
    <w:rPr>
      <w:rFonts w:ascii="Times New Roman Bold" w:hAnsi="Times New Roman Bold"/>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
    <w:name w:val="Block"/>
    <w:basedOn w:val="Normal"/>
    <w:rsid w:val="004B30F2"/>
    <w:pPr>
      <w:autoSpaceDE w:val="0"/>
      <w:autoSpaceDN w:val="0"/>
      <w:adjustRightInd w:val="0"/>
      <w:spacing w:after="240"/>
      <w:ind w:left="720" w:right="720"/>
    </w:pPr>
  </w:style>
  <w:style w:type="paragraph" w:customStyle="1" w:styleId="BlockIndent">
    <w:name w:val="Block Indent"/>
    <w:basedOn w:val="Normal"/>
    <w:rsid w:val="00F95104"/>
    <w:pPr>
      <w:spacing w:after="240"/>
      <w:ind w:left="720" w:right="720" w:firstLine="720"/>
    </w:pPr>
  </w:style>
  <w:style w:type="paragraph" w:customStyle="1" w:styleId="BulletIndent">
    <w:name w:val="Bullet Indent"/>
    <w:basedOn w:val="Normal"/>
    <w:rsid w:val="00861CEE"/>
    <w:pPr>
      <w:numPr>
        <w:numId w:val="42"/>
      </w:numPr>
      <w:autoSpaceDE w:val="0"/>
      <w:autoSpaceDN w:val="0"/>
      <w:adjustRightInd w:val="0"/>
      <w:spacing w:after="240"/>
    </w:pPr>
  </w:style>
  <w:style w:type="paragraph" w:customStyle="1" w:styleId="BodySS">
    <w:name w:val="Body SS"/>
    <w:basedOn w:val="Normal"/>
    <w:next w:val="BodySSIndent"/>
    <w:rsid w:val="000A323A"/>
    <w:pPr>
      <w:autoSpaceDE w:val="0"/>
      <w:autoSpaceDN w:val="0"/>
      <w:adjustRightInd w:val="0"/>
      <w:spacing w:after="240"/>
    </w:pPr>
  </w:style>
  <w:style w:type="paragraph" w:styleId="Footer">
    <w:name w:val="footer"/>
    <w:basedOn w:val="Normal"/>
    <w:rsid w:val="004B30F2"/>
    <w:pPr>
      <w:tabs>
        <w:tab w:val="center" w:pos="4320"/>
        <w:tab w:val="right" w:pos="8640"/>
      </w:tabs>
    </w:pPr>
  </w:style>
  <w:style w:type="paragraph" w:styleId="Header">
    <w:name w:val="header"/>
    <w:basedOn w:val="Normal"/>
    <w:rsid w:val="004B30F2"/>
    <w:pPr>
      <w:tabs>
        <w:tab w:val="center" w:pos="4320"/>
        <w:tab w:val="right" w:pos="8640"/>
      </w:tabs>
    </w:pPr>
  </w:style>
  <w:style w:type="paragraph" w:customStyle="1" w:styleId="HeadingCtr">
    <w:name w:val="Heading Ctr"/>
    <w:basedOn w:val="Normal"/>
    <w:next w:val="Normal"/>
    <w:rsid w:val="004B30F2"/>
    <w:pPr>
      <w:keepNext/>
      <w:autoSpaceDE w:val="0"/>
      <w:autoSpaceDN w:val="0"/>
      <w:adjustRightInd w:val="0"/>
      <w:spacing w:after="240"/>
      <w:jc w:val="center"/>
    </w:pPr>
    <w:rPr>
      <w:rFonts w:ascii="Times New Roman Bold" w:hAnsi="Times New Roman Bold"/>
      <w:b/>
    </w:rPr>
  </w:style>
  <w:style w:type="character" w:styleId="PageNumber">
    <w:name w:val="page number"/>
    <w:basedOn w:val="DefaultParagraphFont"/>
    <w:semiHidden/>
    <w:rsid w:val="004B30F2"/>
    <w:rPr>
      <w:sz w:val="20"/>
      <w:szCs w:val="20"/>
    </w:rPr>
  </w:style>
  <w:style w:type="paragraph" w:customStyle="1" w:styleId="BodySSIndent">
    <w:name w:val="Body SS Indent"/>
    <w:basedOn w:val="Normal"/>
    <w:rsid w:val="004B30F2"/>
    <w:pPr>
      <w:autoSpaceDE w:val="0"/>
      <w:autoSpaceDN w:val="0"/>
      <w:adjustRightInd w:val="0"/>
      <w:spacing w:after="240"/>
      <w:ind w:firstLine="720"/>
    </w:pPr>
  </w:style>
  <w:style w:type="paragraph" w:customStyle="1" w:styleId="DocumentID">
    <w:name w:val="Document ID"/>
    <w:basedOn w:val="Normal"/>
    <w:next w:val="Normal"/>
    <w:rsid w:val="004B30F2"/>
    <w:pPr>
      <w:jc w:val="left"/>
    </w:pPr>
    <w:rPr>
      <w:sz w:val="12"/>
      <w:szCs w:val="12"/>
    </w:rPr>
  </w:style>
  <w:style w:type="paragraph" w:customStyle="1" w:styleId="Outline">
    <w:name w:val="Outline"/>
    <w:basedOn w:val="Normal"/>
    <w:rsid w:val="004B30F2"/>
    <w:pPr>
      <w:numPr>
        <w:numId w:val="38"/>
      </w:numPr>
      <w:autoSpaceDE w:val="0"/>
      <w:autoSpaceDN w:val="0"/>
      <w:adjustRightInd w:val="0"/>
      <w:spacing w:after="240"/>
    </w:pPr>
  </w:style>
  <w:style w:type="paragraph" w:customStyle="1" w:styleId="ParaNumber">
    <w:name w:val="Para Number"/>
    <w:basedOn w:val="Normal"/>
    <w:rsid w:val="00861CEE"/>
    <w:pPr>
      <w:numPr>
        <w:numId w:val="39"/>
      </w:numPr>
      <w:autoSpaceDE w:val="0"/>
      <w:autoSpaceDN w:val="0"/>
      <w:adjustRightInd w:val="0"/>
      <w:spacing w:after="240"/>
    </w:pPr>
  </w:style>
  <w:style w:type="paragraph" w:customStyle="1" w:styleId="SignatureAgt">
    <w:name w:val="Signature Agt"/>
    <w:basedOn w:val="Normal"/>
    <w:rsid w:val="004B30F2"/>
    <w:pPr>
      <w:keepNext/>
      <w:tabs>
        <w:tab w:val="left" w:pos="720"/>
        <w:tab w:val="left" w:pos="3600"/>
        <w:tab w:val="left" w:pos="5040"/>
        <w:tab w:val="left" w:pos="5760"/>
        <w:tab w:val="left" w:pos="9360"/>
      </w:tabs>
      <w:autoSpaceDE w:val="0"/>
      <w:autoSpaceDN w:val="0"/>
      <w:adjustRightInd w:val="0"/>
      <w:ind w:left="3600" w:hanging="3600"/>
    </w:pPr>
  </w:style>
  <w:style w:type="paragraph" w:customStyle="1" w:styleId="Signatureltr">
    <w:name w:val="Signature ltr"/>
    <w:basedOn w:val="Normal"/>
    <w:next w:val="Normal"/>
    <w:rsid w:val="004B30F2"/>
    <w:pPr>
      <w:tabs>
        <w:tab w:val="left" w:pos="5040"/>
      </w:tabs>
      <w:ind w:left="4320"/>
      <w:jc w:val="left"/>
    </w:pPr>
  </w:style>
  <w:style w:type="paragraph" w:customStyle="1" w:styleId="Regarding">
    <w:name w:val="Regarding"/>
    <w:basedOn w:val="Normal"/>
    <w:next w:val="BodySS"/>
    <w:rsid w:val="00BF3B99"/>
    <w:pPr>
      <w:numPr>
        <w:numId w:val="43"/>
      </w:numPr>
      <w:autoSpaceDE w:val="0"/>
      <w:autoSpaceDN w:val="0"/>
      <w:adjustRightInd w:val="0"/>
      <w:spacing w:after="240"/>
      <w:jc w:val="left"/>
    </w:pPr>
  </w:style>
  <w:style w:type="paragraph" w:styleId="FootnoteText">
    <w:name w:val="footnote text"/>
    <w:basedOn w:val="Normal"/>
    <w:rsid w:val="004B30F2"/>
    <w:pPr>
      <w:autoSpaceDE w:val="0"/>
      <w:autoSpaceDN w:val="0"/>
      <w:adjustRightInd w:val="0"/>
      <w:spacing w:after="240"/>
      <w:ind w:firstLine="720"/>
    </w:pPr>
    <w:rPr>
      <w:sz w:val="20"/>
    </w:rPr>
  </w:style>
  <w:style w:type="paragraph" w:customStyle="1" w:styleId="Block0">
    <w:name w:val="Block #"/>
    <w:basedOn w:val="Normal"/>
    <w:rsid w:val="004B30F2"/>
    <w:pPr>
      <w:numPr>
        <w:numId w:val="40"/>
      </w:numPr>
      <w:spacing w:after="240"/>
      <w:ind w:right="720"/>
    </w:pPr>
  </w:style>
  <w:style w:type="paragraph" w:styleId="Date">
    <w:name w:val="Date"/>
    <w:basedOn w:val="Normal"/>
    <w:next w:val="Normal"/>
    <w:rsid w:val="004B30F2"/>
    <w:pPr>
      <w:jc w:val="center"/>
    </w:pPr>
  </w:style>
  <w:style w:type="paragraph" w:styleId="EnvelopeAddress">
    <w:name w:val="envelope address"/>
    <w:basedOn w:val="Normal"/>
    <w:rsid w:val="004B30F2"/>
    <w:pPr>
      <w:framePr w:w="7920" w:h="1980" w:hRule="exact" w:hSpace="180" w:wrap="auto" w:hAnchor="page" w:xAlign="center" w:yAlign="bottom"/>
      <w:autoSpaceDE w:val="0"/>
      <w:autoSpaceDN w:val="0"/>
      <w:adjustRightInd w:val="0"/>
      <w:ind w:left="2880"/>
    </w:pPr>
    <w:rPr>
      <w:rFonts w:cs="Arial"/>
      <w:caps/>
    </w:rPr>
  </w:style>
  <w:style w:type="paragraph" w:styleId="EnvelopeReturn">
    <w:name w:val="envelope return"/>
    <w:basedOn w:val="Normal"/>
    <w:rsid w:val="004B30F2"/>
    <w:rPr>
      <w:rFonts w:cs="Arial"/>
      <w:sz w:val="20"/>
      <w:szCs w:val="20"/>
    </w:rPr>
  </w:style>
  <w:style w:type="paragraph" w:styleId="ListNumber">
    <w:name w:val="List Number"/>
    <w:basedOn w:val="Normal"/>
    <w:rsid w:val="004B30F2"/>
    <w:pPr>
      <w:numPr>
        <w:numId w:val="37"/>
      </w:numPr>
      <w:spacing w:after="240"/>
    </w:pPr>
  </w:style>
  <w:style w:type="paragraph" w:customStyle="1" w:styleId="SubTitle">
    <w:name w:val="Sub Title"/>
    <w:basedOn w:val="Normal"/>
    <w:next w:val="Normal"/>
    <w:rsid w:val="004B30F2"/>
    <w:pPr>
      <w:keepNext/>
      <w:autoSpaceDE w:val="0"/>
      <w:autoSpaceDN w:val="0"/>
      <w:adjustRightInd w:val="0"/>
      <w:spacing w:after="240"/>
      <w:jc w:val="center"/>
    </w:pPr>
    <w:rPr>
      <w:smallCaps/>
    </w:rPr>
  </w:style>
  <w:style w:type="paragraph" w:styleId="Title">
    <w:name w:val="Title"/>
    <w:basedOn w:val="Normal"/>
    <w:next w:val="Normal"/>
    <w:qFormat/>
    <w:rsid w:val="004B30F2"/>
    <w:pPr>
      <w:spacing w:after="240"/>
      <w:jc w:val="center"/>
    </w:pPr>
    <w:rPr>
      <w:rFonts w:cs="Arial"/>
      <w:b/>
      <w:bCs/>
      <w:smallCaps/>
      <w:sz w:val="32"/>
      <w:szCs w:val="32"/>
    </w:rPr>
  </w:style>
  <w:style w:type="paragraph" w:styleId="TOC1">
    <w:name w:val="toc 1"/>
    <w:basedOn w:val="Normal"/>
    <w:next w:val="Normal"/>
    <w:autoRedefine/>
    <w:semiHidden/>
    <w:rsid w:val="004B30F2"/>
    <w:pPr>
      <w:keepLines/>
      <w:spacing w:after="240"/>
      <w:ind w:left="720" w:right="720" w:hanging="720"/>
      <w:jc w:val="left"/>
    </w:pPr>
  </w:style>
  <w:style w:type="paragraph" w:styleId="TOC2">
    <w:name w:val="toc 2"/>
    <w:basedOn w:val="Normal"/>
    <w:next w:val="Normal"/>
    <w:autoRedefine/>
    <w:semiHidden/>
    <w:rsid w:val="004B30F2"/>
    <w:pPr>
      <w:keepLines/>
      <w:spacing w:after="240"/>
      <w:ind w:left="1440" w:right="720" w:hanging="720"/>
      <w:jc w:val="left"/>
    </w:pPr>
  </w:style>
  <w:style w:type="paragraph" w:styleId="TOC3">
    <w:name w:val="toc 3"/>
    <w:basedOn w:val="Normal"/>
    <w:next w:val="Normal"/>
    <w:autoRedefine/>
    <w:semiHidden/>
    <w:rsid w:val="004B30F2"/>
    <w:pPr>
      <w:keepLines/>
      <w:spacing w:after="240"/>
      <w:ind w:left="2160" w:right="720" w:hanging="720"/>
      <w:jc w:val="left"/>
    </w:pPr>
  </w:style>
  <w:style w:type="character" w:customStyle="1" w:styleId="Bold">
    <w:name w:val="Bold"/>
    <w:basedOn w:val="DefaultParagraphFont"/>
    <w:uiPriority w:val="1"/>
    <w:qFormat/>
    <w:rsid w:val="002E3C4E"/>
    <w:rPr>
      <w:rFonts w:ascii="Times New Roman" w:hAnsi="Times New Roman"/>
      <w:b/>
      <w:sz w:val="24"/>
    </w:rPr>
  </w:style>
  <w:style w:type="character" w:customStyle="1" w:styleId="Italic">
    <w:name w:val="Italic"/>
    <w:uiPriority w:val="1"/>
    <w:qFormat/>
    <w:rsid w:val="002E3C4E"/>
    <w:rPr>
      <w:rFonts w:ascii="Times New Roman" w:hAnsi="Times New Roman"/>
      <w:i/>
      <w:sz w:val="24"/>
    </w:rPr>
  </w:style>
  <w:style w:type="character" w:customStyle="1" w:styleId="SmallCaps">
    <w:name w:val="Small Caps"/>
    <w:uiPriority w:val="1"/>
    <w:qFormat/>
    <w:rsid w:val="002E3C4E"/>
    <w:rPr>
      <w:rFonts w:ascii="Times New Roman" w:hAnsi="Times New Roman"/>
      <w:smallCaps/>
      <w:sz w:val="24"/>
    </w:rPr>
  </w:style>
  <w:style w:type="paragraph" w:styleId="BalloonText">
    <w:name w:val="Balloon Text"/>
    <w:basedOn w:val="Normal"/>
    <w:link w:val="BalloonTextChar"/>
    <w:uiPriority w:val="99"/>
    <w:semiHidden/>
    <w:unhideWhenUsed/>
    <w:rsid w:val="00FC0A02"/>
    <w:rPr>
      <w:rFonts w:ascii="Tahoma" w:hAnsi="Tahoma" w:cs="Tahoma"/>
      <w:sz w:val="16"/>
      <w:szCs w:val="16"/>
    </w:rPr>
  </w:style>
  <w:style w:type="character" w:customStyle="1" w:styleId="BalloonTextChar">
    <w:name w:val="Balloon Text Char"/>
    <w:basedOn w:val="DefaultParagraphFont"/>
    <w:link w:val="BalloonText"/>
    <w:uiPriority w:val="99"/>
    <w:semiHidden/>
    <w:rsid w:val="00FC0A02"/>
    <w:rPr>
      <w:rFonts w:ascii="Tahoma" w:hAnsi="Tahoma" w:cs="Tahoma"/>
      <w:sz w:val="16"/>
      <w:szCs w:val="16"/>
    </w:rPr>
  </w:style>
  <w:style w:type="paragraph" w:customStyle="1" w:styleId="BasicParagraph">
    <w:name w:val="[Basic Paragraph]"/>
    <w:basedOn w:val="Normal"/>
    <w:uiPriority w:val="99"/>
    <w:rsid w:val="00110947"/>
    <w:pPr>
      <w:widowControl w:val="0"/>
      <w:autoSpaceDE w:val="0"/>
      <w:autoSpaceDN w:val="0"/>
      <w:adjustRightInd w:val="0"/>
      <w:spacing w:line="288" w:lineRule="auto"/>
      <w:jc w:val="left"/>
      <w:textAlignment w:val="center"/>
    </w:pPr>
    <w:rPr>
      <w:rFonts w:ascii="MinionPro-Regular" w:hAnsi="MinionPro-Regular" w:eastAsiaTheme="minorHAnsi" w:cs="MinionPro-Regular"/>
      <w:color w:val="000000"/>
    </w:rPr>
  </w:style>
  <w:style w:type="character" w:styleId="FootnoteReference">
    <w:name w:val="footnote reference"/>
    <w:basedOn w:val="DefaultParagraphFont"/>
    <w:uiPriority w:val="99"/>
    <w:semiHidden/>
    <w:unhideWhenUsed/>
    <w:rsid w:val="00D95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2.emf"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IMANAGE!3558545.1</documentid>
  <senderid>KSTEGINK</senderid>
  <senderemail>KSTEGINK@MIKAMEYERS.COM</senderemail>
  <lastmodified>2026-05-27T15:36:00.0000000-04:00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68C4-E979-4F67-8BFC-351C248F5FE4}">
  <ds:schemaRefs>
    <ds:schemaRef ds:uri="http://www.imanage.com/work/xmlschema"/>
  </ds:schemaRefs>
</ds:datastoreItem>
</file>

<file path=customXml/itemProps2.xml><?xml version="1.0" encoding="utf-8"?>
<ds:datastoreItem xmlns:ds="http://schemas.openxmlformats.org/officeDocument/2006/customXml" ds:itemID="{C153D6B5-4656-46A9-A0E0-0EBC5D1B277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Ltr All Names Electronic 2026 03 06.dotm</ap:Template>
  <ap:TotalTime>0</ap:TotalTime>
  <ap:Pages>2</ap:Pages>
  <ap:Words>1565</ap:Words>
  <ap:Characters>8927</ap:Characters>
  <ap:Application>Microsoft Office Word</ap:Application>
  <ap:DocSecurity>0</ap:DocSecurity>
  <ap:Lines>74</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10472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2026-05-27T19:47:29Z</dcterms:created>
  <dcterms:modified xsi:type="dcterms:W3CDTF">2026-05-27T19:47:29Z</dcterms:modified>
</cp:coreProperties>
</file>